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D73B" w14:textId="4364FC15" w:rsidR="00974BCA" w:rsidRPr="006458DA" w:rsidRDefault="00D11DDF" w:rsidP="003C41D6">
      <w:pPr>
        <w:pStyle w:val="Sinespaciado"/>
        <w:rPr>
          <w:b/>
          <w:sz w:val="32"/>
          <w:szCs w:val="32"/>
          <w:lang w:eastAsia="es-AR"/>
        </w:rPr>
      </w:pPr>
      <w:r w:rsidRPr="006458DA">
        <w:rPr>
          <w:b/>
          <w:sz w:val="32"/>
          <w:szCs w:val="32"/>
          <w:lang w:eastAsia="es-AR"/>
        </w:rPr>
        <w:t>MECANISMO PARA LLAMADO A CUBRIR HORAS CÁTEDRA  </w:t>
      </w:r>
    </w:p>
    <w:p w14:paraId="14278D58" w14:textId="4C662908" w:rsidR="00AE66FB" w:rsidRPr="006458DA" w:rsidRDefault="00AE66FB" w:rsidP="003C41D6">
      <w:pPr>
        <w:pStyle w:val="Sinespaciado"/>
        <w:rPr>
          <w:b/>
          <w:sz w:val="32"/>
          <w:szCs w:val="32"/>
          <w:lang w:eastAsia="es-AR"/>
        </w:rPr>
      </w:pPr>
      <w:r w:rsidRPr="006458DA">
        <w:rPr>
          <w:b/>
          <w:sz w:val="32"/>
          <w:szCs w:val="32"/>
          <w:lang w:eastAsia="es-AR"/>
        </w:rPr>
        <w:t>1-11-2018</w:t>
      </w:r>
    </w:p>
    <w:p w14:paraId="04F5A2EB" w14:textId="77777777" w:rsidR="00974BCA" w:rsidRPr="008F1C18" w:rsidRDefault="00974BCA" w:rsidP="003C41D6">
      <w:pPr>
        <w:spacing w:after="0" w:line="240" w:lineRule="auto"/>
        <w:rPr>
          <w:rFonts w:ascii="Arial" w:eastAsia="Times New Roman" w:hAnsi="Arial" w:cs="Arial"/>
          <w:sz w:val="24"/>
          <w:szCs w:val="24"/>
          <w:lang w:eastAsia="es-AR"/>
        </w:rPr>
      </w:pPr>
    </w:p>
    <w:p w14:paraId="5E77B27D"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Con el fin de cumplir con las normas vigentes y organizar de manera transparente los llamados para cubrir los interinatos y suplencias de las asignaturas en las diferentes carreras, se eleva este proyecto para ser evaluado y aprobado por el Consejo Directivo de la EMAD.-</w:t>
      </w:r>
    </w:p>
    <w:p w14:paraId="31074A31" w14:textId="77777777" w:rsidR="00974BCA" w:rsidRPr="008F1C18" w:rsidRDefault="00974BCA" w:rsidP="003C41D6">
      <w:pPr>
        <w:spacing w:after="0" w:line="240" w:lineRule="auto"/>
        <w:rPr>
          <w:rFonts w:ascii="Arial" w:eastAsia="Times New Roman" w:hAnsi="Arial" w:cs="Arial"/>
          <w:sz w:val="24"/>
          <w:szCs w:val="24"/>
          <w:lang w:eastAsia="es-AR"/>
        </w:rPr>
      </w:pPr>
    </w:p>
    <w:p w14:paraId="7FB5F909"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u w:val="single"/>
          <w:lang w:eastAsia="es-AR"/>
        </w:rPr>
        <w:t>Fundamentación del proyecto</w:t>
      </w:r>
    </w:p>
    <w:p w14:paraId="031FDA2A" w14:textId="77777777" w:rsidR="00974BCA" w:rsidRPr="008F1C18" w:rsidRDefault="00974BCA" w:rsidP="003C41D6">
      <w:pPr>
        <w:spacing w:after="0" w:line="240" w:lineRule="auto"/>
        <w:rPr>
          <w:rFonts w:ascii="Arial" w:eastAsia="Times New Roman" w:hAnsi="Arial" w:cs="Arial"/>
          <w:sz w:val="24"/>
          <w:szCs w:val="24"/>
          <w:lang w:eastAsia="es-AR"/>
        </w:rPr>
      </w:pPr>
    </w:p>
    <w:p w14:paraId="78013587"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Para realizar las grillas de evaluación se tuvieron en cuenta:</w:t>
      </w:r>
    </w:p>
    <w:p w14:paraId="616F65B1" w14:textId="77777777" w:rsidR="00974BCA" w:rsidRPr="008F1C18" w:rsidRDefault="00974BCA" w:rsidP="003C41D6">
      <w:pPr>
        <w:numPr>
          <w:ilvl w:val="0"/>
          <w:numId w:val="1"/>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Decreto N°1151/GCBA/03,</w:t>
      </w:r>
      <w:r w:rsidR="002554DB">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Decreto 9984/GCBA/05, Decreto 1154/GCBA/03.</w:t>
      </w:r>
    </w:p>
    <w:p w14:paraId="099D2C91" w14:textId="77777777" w:rsidR="00974BCA" w:rsidRPr="008F1C18" w:rsidRDefault="00974BCA" w:rsidP="003C41D6">
      <w:pPr>
        <w:numPr>
          <w:ilvl w:val="0"/>
          <w:numId w:val="1"/>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Resoluciones CFE,</w:t>
      </w:r>
      <w:r w:rsidR="00584F21">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e</w:t>
      </w:r>
      <w:r w:rsidR="00584F21">
        <w:rPr>
          <w:rFonts w:ascii="Arial" w:eastAsia="Times New Roman" w:hAnsi="Arial" w:cs="Arial"/>
          <w:color w:val="000000"/>
          <w:sz w:val="24"/>
          <w:szCs w:val="24"/>
          <w:lang w:eastAsia="es-AR"/>
        </w:rPr>
        <w:t xml:space="preserve">n especial el  N° 72/08, 64/08 </w:t>
      </w:r>
      <w:r w:rsidRPr="008F1C18">
        <w:rPr>
          <w:rFonts w:ascii="Arial" w:eastAsia="Times New Roman" w:hAnsi="Arial" w:cs="Arial"/>
          <w:color w:val="000000"/>
          <w:sz w:val="24"/>
          <w:szCs w:val="24"/>
          <w:lang w:eastAsia="es-AR"/>
        </w:rPr>
        <w:t>Anexos para el profesorado</w:t>
      </w:r>
    </w:p>
    <w:p w14:paraId="6DC3746A" w14:textId="77777777" w:rsidR="007F3CAC" w:rsidRPr="008F1C18" w:rsidRDefault="000C16AE" w:rsidP="003C41D6">
      <w:pPr>
        <w:numPr>
          <w:ilvl w:val="0"/>
          <w:numId w:val="1"/>
        </w:numPr>
        <w:spacing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Grillas de evaluación de</w:t>
      </w:r>
      <w:r w:rsidR="00974BCA" w:rsidRPr="008F1C18">
        <w:rPr>
          <w:rFonts w:ascii="Arial" w:eastAsia="Times New Roman" w:hAnsi="Arial" w:cs="Arial"/>
          <w:color w:val="000000"/>
          <w:sz w:val="24"/>
          <w:szCs w:val="24"/>
          <w:lang w:eastAsia="es-AR"/>
        </w:rPr>
        <w:t>: Insti</w:t>
      </w:r>
      <w:r w:rsidR="000A6CB1" w:rsidRPr="008F1C18">
        <w:rPr>
          <w:rFonts w:ascii="Arial" w:eastAsia="Times New Roman" w:hAnsi="Arial" w:cs="Arial"/>
          <w:color w:val="000000"/>
          <w:sz w:val="24"/>
          <w:szCs w:val="24"/>
          <w:lang w:eastAsia="es-AR"/>
        </w:rPr>
        <w:t>tuto Superior del Profesorado “</w:t>
      </w:r>
      <w:r w:rsidR="00974BCA" w:rsidRPr="008F1C18">
        <w:rPr>
          <w:rFonts w:ascii="Arial" w:eastAsia="Times New Roman" w:hAnsi="Arial" w:cs="Arial"/>
          <w:color w:val="000000"/>
          <w:sz w:val="24"/>
          <w:szCs w:val="24"/>
          <w:lang w:eastAsia="es-AR"/>
        </w:rPr>
        <w:t>Dr.</w:t>
      </w:r>
      <w:r w:rsidR="000A6CB1" w:rsidRPr="008F1C18">
        <w:rPr>
          <w:rFonts w:ascii="Arial" w:eastAsia="Times New Roman" w:hAnsi="Arial" w:cs="Arial"/>
          <w:color w:val="000000"/>
          <w:sz w:val="24"/>
          <w:szCs w:val="24"/>
          <w:lang w:eastAsia="es-AR"/>
        </w:rPr>
        <w:t xml:space="preserve"> Joaquí</w:t>
      </w:r>
      <w:r w:rsidR="00974BCA" w:rsidRPr="008F1C18">
        <w:rPr>
          <w:rFonts w:ascii="Arial" w:eastAsia="Times New Roman" w:hAnsi="Arial" w:cs="Arial"/>
          <w:color w:val="000000"/>
          <w:sz w:val="24"/>
          <w:szCs w:val="24"/>
          <w:lang w:eastAsia="es-AR"/>
        </w:rPr>
        <w:t>n V. González”; Instituto de Educación Superior N° 28 “</w:t>
      </w:r>
      <w:r w:rsidR="000A6CB1" w:rsidRPr="008F1C18">
        <w:rPr>
          <w:rFonts w:ascii="Arial" w:eastAsia="Times New Roman" w:hAnsi="Arial" w:cs="Arial"/>
          <w:color w:val="000000"/>
          <w:sz w:val="24"/>
          <w:szCs w:val="24"/>
          <w:lang w:eastAsia="es-AR"/>
        </w:rPr>
        <w:t xml:space="preserve">Olga </w:t>
      </w:r>
      <w:proofErr w:type="spellStart"/>
      <w:r w:rsidR="000A6CB1" w:rsidRPr="008F1C18">
        <w:rPr>
          <w:rFonts w:ascii="Arial" w:eastAsia="Times New Roman" w:hAnsi="Arial" w:cs="Arial"/>
          <w:color w:val="000000"/>
          <w:sz w:val="24"/>
          <w:szCs w:val="24"/>
          <w:lang w:eastAsia="es-AR"/>
        </w:rPr>
        <w:t>Cossettini</w:t>
      </w:r>
      <w:proofErr w:type="spellEnd"/>
      <w:r w:rsidR="000A6CB1" w:rsidRPr="008F1C18">
        <w:rPr>
          <w:rFonts w:ascii="Arial" w:eastAsia="Times New Roman" w:hAnsi="Arial" w:cs="Arial"/>
          <w:color w:val="000000"/>
          <w:sz w:val="24"/>
          <w:szCs w:val="24"/>
          <w:lang w:eastAsia="es-AR"/>
        </w:rPr>
        <w:t>”;</w:t>
      </w:r>
      <w:r w:rsidR="003C41D6" w:rsidRPr="008F1C18">
        <w:rPr>
          <w:rFonts w:ascii="Arial" w:eastAsia="Times New Roman" w:hAnsi="Arial" w:cs="Arial"/>
          <w:color w:val="000000"/>
          <w:sz w:val="24"/>
          <w:szCs w:val="24"/>
          <w:lang w:eastAsia="es-AR"/>
        </w:rPr>
        <w:t xml:space="preserve"> </w:t>
      </w:r>
      <w:r w:rsidR="00974BCA" w:rsidRPr="008F1C18">
        <w:rPr>
          <w:rFonts w:ascii="Arial" w:eastAsia="Times New Roman" w:hAnsi="Arial" w:cs="Arial"/>
          <w:color w:val="000000"/>
          <w:sz w:val="24"/>
          <w:szCs w:val="24"/>
          <w:lang w:eastAsia="es-AR"/>
        </w:rPr>
        <w:t>Instituto Superior de Formación Docente y Técnica Nº</w:t>
      </w:r>
      <w:r w:rsidR="000A6CB1" w:rsidRPr="008F1C18">
        <w:rPr>
          <w:rFonts w:ascii="Arial" w:eastAsia="Times New Roman" w:hAnsi="Arial" w:cs="Arial"/>
          <w:color w:val="000000"/>
          <w:sz w:val="24"/>
          <w:szCs w:val="24"/>
          <w:lang w:eastAsia="es-AR"/>
        </w:rPr>
        <w:t xml:space="preserve"> 140”;</w:t>
      </w:r>
      <w:r w:rsidR="00584F21">
        <w:rPr>
          <w:rFonts w:ascii="Arial" w:eastAsia="Times New Roman" w:hAnsi="Arial" w:cs="Arial"/>
          <w:color w:val="000000"/>
          <w:sz w:val="24"/>
          <w:szCs w:val="24"/>
          <w:lang w:eastAsia="es-AR"/>
        </w:rPr>
        <w:t xml:space="preserve"> </w:t>
      </w:r>
      <w:r w:rsidR="00974BCA" w:rsidRPr="008F1C18">
        <w:rPr>
          <w:rFonts w:ascii="Arial" w:eastAsia="Times New Roman" w:hAnsi="Arial" w:cs="Arial"/>
          <w:color w:val="000000"/>
          <w:sz w:val="24"/>
          <w:szCs w:val="24"/>
          <w:lang w:eastAsia="es-AR"/>
        </w:rPr>
        <w:t>Instituto Superior de Formac</w:t>
      </w:r>
      <w:r w:rsidR="000A6CB1" w:rsidRPr="008F1C18">
        <w:rPr>
          <w:rFonts w:ascii="Arial" w:eastAsia="Times New Roman" w:hAnsi="Arial" w:cs="Arial"/>
          <w:color w:val="000000"/>
          <w:sz w:val="24"/>
          <w:szCs w:val="24"/>
          <w:lang w:eastAsia="es-AR"/>
        </w:rPr>
        <w:t xml:space="preserve">ión Docente y Técnica Nº N 39, </w:t>
      </w:r>
      <w:r w:rsidR="00974BCA" w:rsidRPr="008F1C18">
        <w:rPr>
          <w:rFonts w:ascii="Arial" w:eastAsia="Times New Roman" w:hAnsi="Arial" w:cs="Arial"/>
          <w:color w:val="000000"/>
          <w:sz w:val="24"/>
          <w:szCs w:val="24"/>
          <w:lang w:eastAsia="es-AR"/>
        </w:rPr>
        <w:t>Grillas de evaluación utilizadas en anteriores convocatorias docentes de la EMAD.</w:t>
      </w:r>
    </w:p>
    <w:p w14:paraId="7E55FA1E" w14:textId="77777777" w:rsidR="00974BCA" w:rsidRPr="008F1C18" w:rsidRDefault="000A6CB1" w:rsidP="003C41D6">
      <w:pPr>
        <w:numPr>
          <w:ilvl w:val="0"/>
          <w:numId w:val="1"/>
        </w:numPr>
        <w:spacing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sz w:val="24"/>
          <w:szCs w:val="24"/>
          <w:lang w:eastAsia="es-AR"/>
        </w:rPr>
        <w:t xml:space="preserve">Los puntajes que se otorgan son extraídos del estatuto del Docente CABA, Ordenanza 40.593 y sus modificaciones, supletorio </w:t>
      </w:r>
      <w:r w:rsidR="007F3CAC" w:rsidRPr="008F1C18">
        <w:rPr>
          <w:rFonts w:ascii="Arial" w:eastAsia="Times New Roman" w:hAnsi="Arial" w:cs="Arial"/>
          <w:sz w:val="24"/>
          <w:szCs w:val="24"/>
          <w:lang w:eastAsia="es-AR"/>
        </w:rPr>
        <w:t>en cuanto a</w:t>
      </w:r>
      <w:r w:rsidR="00584F21">
        <w:rPr>
          <w:rFonts w:ascii="Arial" w:eastAsia="Times New Roman" w:hAnsi="Arial" w:cs="Arial"/>
          <w:sz w:val="24"/>
          <w:szCs w:val="24"/>
          <w:lang w:eastAsia="es-AR"/>
        </w:rPr>
        <w:t xml:space="preserve"> los</w:t>
      </w:r>
      <w:r w:rsidR="007F3CAC" w:rsidRPr="008F1C18">
        <w:rPr>
          <w:rFonts w:ascii="Arial" w:eastAsia="Times New Roman" w:hAnsi="Arial" w:cs="Arial"/>
          <w:sz w:val="24"/>
          <w:szCs w:val="24"/>
          <w:lang w:eastAsia="es-AR"/>
        </w:rPr>
        <w:t xml:space="preserve"> puntajes</w:t>
      </w:r>
      <w:r w:rsidR="00584F21">
        <w:rPr>
          <w:rFonts w:ascii="Arial" w:eastAsia="Times New Roman" w:hAnsi="Arial" w:cs="Arial"/>
          <w:sz w:val="24"/>
          <w:szCs w:val="24"/>
          <w:lang w:eastAsia="es-AR"/>
        </w:rPr>
        <w:t xml:space="preserve"> que no figuran en</w:t>
      </w:r>
      <w:r w:rsidRPr="008F1C18">
        <w:rPr>
          <w:rFonts w:ascii="Arial" w:eastAsia="Times New Roman" w:hAnsi="Arial" w:cs="Arial"/>
          <w:sz w:val="24"/>
          <w:szCs w:val="24"/>
          <w:lang w:eastAsia="es-AR"/>
        </w:rPr>
        <w:t xml:space="preserve"> la ordenanza 36</w:t>
      </w:r>
      <w:r w:rsidR="007F3CAC" w:rsidRPr="008F1C18">
        <w:rPr>
          <w:rFonts w:ascii="Arial" w:eastAsia="Times New Roman" w:hAnsi="Arial" w:cs="Arial"/>
          <w:sz w:val="24"/>
          <w:szCs w:val="24"/>
          <w:lang w:eastAsia="es-AR"/>
        </w:rPr>
        <w:t>.</w:t>
      </w:r>
      <w:r w:rsidRPr="008F1C18">
        <w:rPr>
          <w:rFonts w:ascii="Arial" w:eastAsia="Times New Roman" w:hAnsi="Arial" w:cs="Arial"/>
          <w:sz w:val="24"/>
          <w:szCs w:val="24"/>
          <w:lang w:eastAsia="es-AR"/>
        </w:rPr>
        <w:t>432</w:t>
      </w:r>
      <w:r w:rsidR="007F3CAC" w:rsidRPr="008F1C18">
        <w:rPr>
          <w:rFonts w:ascii="Arial" w:eastAsia="Times New Roman" w:hAnsi="Arial" w:cs="Arial"/>
          <w:sz w:val="24"/>
          <w:szCs w:val="24"/>
          <w:lang w:eastAsia="es-AR"/>
        </w:rPr>
        <w:t xml:space="preserve"> y sus modificaciones, nuestro estatuto.</w:t>
      </w:r>
    </w:p>
    <w:p w14:paraId="43695B97" w14:textId="77777777" w:rsidR="00974BCA" w:rsidRPr="008F1C18" w:rsidRDefault="00974BCA" w:rsidP="003C41D6">
      <w:pPr>
        <w:spacing w:after="0" w:line="240" w:lineRule="auto"/>
        <w:rPr>
          <w:rFonts w:ascii="Arial" w:eastAsia="Times New Roman" w:hAnsi="Arial" w:cs="Arial"/>
          <w:sz w:val="24"/>
          <w:szCs w:val="24"/>
          <w:lang w:eastAsia="es-AR"/>
        </w:rPr>
      </w:pPr>
    </w:p>
    <w:p w14:paraId="3BEB9216"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Para llamados a cobertura de </w:t>
      </w:r>
      <w:r w:rsidR="007F3CAC" w:rsidRPr="008F1C18">
        <w:rPr>
          <w:rFonts w:ascii="Arial" w:eastAsia="Times New Roman" w:hAnsi="Arial" w:cs="Arial"/>
          <w:color w:val="000000"/>
          <w:sz w:val="24"/>
          <w:szCs w:val="24"/>
          <w:lang w:eastAsia="es-AR"/>
        </w:rPr>
        <w:t xml:space="preserve">asignaturas, </w:t>
      </w:r>
      <w:r w:rsidRPr="008F1C18">
        <w:rPr>
          <w:rFonts w:ascii="Arial" w:eastAsia="Times New Roman" w:hAnsi="Arial" w:cs="Arial"/>
          <w:color w:val="000000"/>
          <w:sz w:val="24"/>
          <w:szCs w:val="24"/>
          <w:lang w:eastAsia="es-AR"/>
        </w:rPr>
        <w:t>se deberán respetar los siguientes pasos (ver normativa vigente Decreto GCBA Nro. 1151)</w:t>
      </w:r>
    </w:p>
    <w:p w14:paraId="575034DA" w14:textId="77777777" w:rsidR="00236900" w:rsidRPr="008F1C18" w:rsidRDefault="00236900" w:rsidP="003C41D6">
      <w:pPr>
        <w:spacing w:after="100" w:line="240" w:lineRule="auto"/>
        <w:rPr>
          <w:rFonts w:ascii="Arial" w:eastAsia="Times New Roman" w:hAnsi="Arial" w:cs="Arial"/>
          <w:color w:val="000000"/>
          <w:sz w:val="24"/>
          <w:szCs w:val="24"/>
          <w:u w:val="single"/>
          <w:lang w:eastAsia="es-AR"/>
        </w:rPr>
      </w:pPr>
    </w:p>
    <w:p w14:paraId="3B086763"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color w:val="000000"/>
          <w:sz w:val="24"/>
          <w:szCs w:val="24"/>
          <w:u w:val="single"/>
          <w:lang w:eastAsia="es-AR"/>
        </w:rPr>
        <w:t xml:space="preserve">Formato de llamado a cobertura de </w:t>
      </w:r>
      <w:r w:rsidR="00236900" w:rsidRPr="008F1C18">
        <w:rPr>
          <w:rFonts w:ascii="Arial" w:eastAsia="Times New Roman" w:hAnsi="Arial" w:cs="Arial"/>
          <w:b/>
          <w:color w:val="000000"/>
          <w:sz w:val="24"/>
          <w:szCs w:val="24"/>
          <w:u w:val="single"/>
          <w:lang w:eastAsia="es-AR"/>
        </w:rPr>
        <w:t>asignaturas</w:t>
      </w:r>
      <w:r w:rsidRPr="008F1C18">
        <w:rPr>
          <w:rFonts w:ascii="Arial" w:eastAsia="Times New Roman" w:hAnsi="Arial" w:cs="Arial"/>
          <w:color w:val="000000"/>
          <w:sz w:val="24"/>
          <w:szCs w:val="24"/>
          <w:u w:val="single"/>
          <w:lang w:eastAsia="es-AR"/>
        </w:rPr>
        <w:t>:</w:t>
      </w:r>
    </w:p>
    <w:p w14:paraId="4C7312C9" w14:textId="77777777" w:rsidR="0030176B" w:rsidRPr="008F1C18" w:rsidRDefault="00974BCA" w:rsidP="003C41D6">
      <w:pPr>
        <w:spacing w:before="100"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La Rectoría y el Consejo Directivo de la EMAD convocan a selección de antecedentes para cubrir suplencias y/o interinatos de las siguientes instancias curriculares:</w:t>
      </w:r>
    </w:p>
    <w:p w14:paraId="75A49058" w14:textId="77777777" w:rsidR="0030176B" w:rsidRPr="008F1C18" w:rsidRDefault="0030176B" w:rsidP="003C41D6">
      <w:pPr>
        <w:spacing w:before="100" w:after="100" w:line="240" w:lineRule="auto"/>
        <w:rPr>
          <w:rFonts w:ascii="Arial" w:eastAsia="Times New Roman" w:hAnsi="Arial" w:cs="Arial"/>
          <w:b/>
          <w:color w:val="000000"/>
          <w:sz w:val="24"/>
          <w:szCs w:val="24"/>
          <w:u w:val="single"/>
          <w:lang w:eastAsia="es-AR"/>
        </w:rPr>
      </w:pPr>
      <w:r w:rsidRPr="008F1C18">
        <w:rPr>
          <w:rFonts w:ascii="Arial" w:eastAsia="Times New Roman" w:hAnsi="Arial" w:cs="Arial"/>
          <w:b/>
          <w:color w:val="000000"/>
          <w:sz w:val="24"/>
          <w:szCs w:val="24"/>
          <w:u w:val="single"/>
          <w:lang w:eastAsia="es-AR"/>
        </w:rPr>
        <w:t>CONVOCATORIA:</w:t>
      </w:r>
    </w:p>
    <w:p w14:paraId="45426C51" w14:textId="77777777" w:rsidR="0030176B" w:rsidRPr="008F1C18" w:rsidRDefault="0030176B" w:rsidP="003C41D6">
      <w:pPr>
        <w:spacing w:before="100"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La misma será publicada en la página web oficial de la Escuela y se enviará por correo electrónico a todos los docentes de la Institución. También pueden publicarse las convocatorias en las carteleras de otros institutos superiores dentro de la DGEART, o en instituciones superiores y universitarias afines, oficiales y/o privadas. Explorar las posibilidades de que la Dirección General de Enseñanza Artística suministre otras posibilidades de difusión, como páginas del GCBA. Lo mismos en páginas de Facebook de la escuela y de la DGEART.</w:t>
      </w:r>
    </w:p>
    <w:p w14:paraId="20422C14" w14:textId="77777777" w:rsidR="00974BCA" w:rsidRPr="008F1C18" w:rsidRDefault="0030176B"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La convocatoria debe contener como información:</w:t>
      </w:r>
    </w:p>
    <w:p w14:paraId="25A1CE23" w14:textId="77777777" w:rsidR="00974BCA" w:rsidRPr="008F1C18" w:rsidRDefault="00974BCA"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lastRenderedPageBreak/>
        <w:t>Nombre de la materia</w:t>
      </w:r>
      <w:r w:rsidR="00236900" w:rsidRPr="008F1C18">
        <w:rPr>
          <w:rFonts w:ascii="Arial" w:eastAsia="Times New Roman" w:hAnsi="Arial" w:cs="Arial"/>
          <w:iCs/>
          <w:color w:val="000000"/>
          <w:sz w:val="24"/>
          <w:szCs w:val="24"/>
          <w:lang w:eastAsia="es-AR"/>
        </w:rPr>
        <w:t xml:space="preserve"> o asignatura</w:t>
      </w:r>
    </w:p>
    <w:p w14:paraId="4B6DEA82"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Carrera a la cual pertenece</w:t>
      </w:r>
    </w:p>
    <w:p w14:paraId="52CA563E"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Horario de dictado de clases</w:t>
      </w:r>
    </w:p>
    <w:p w14:paraId="375B5A45"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Contenidos mínimos</w:t>
      </w:r>
    </w:p>
    <w:p w14:paraId="46A2E96D"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Perfil del docente buscado en algunas materias que lo requieran.</w:t>
      </w:r>
    </w:p>
    <w:p w14:paraId="72E1C4B3"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Cronograma completo de la selección de antecedentes (cada instancia de evaluación, aclarando que el cronograma puede estar sujeto a cambios por diversos motivos)</w:t>
      </w:r>
    </w:p>
    <w:p w14:paraId="5A43F984" w14:textId="77777777" w:rsidR="0030176B" w:rsidRPr="008F1C18" w:rsidRDefault="0030176B" w:rsidP="003C41D6">
      <w:pPr>
        <w:pStyle w:val="Prrafodelista"/>
        <w:numPr>
          <w:ilvl w:val="0"/>
          <w:numId w:val="16"/>
        </w:numPr>
        <w:spacing w:before="100" w:after="100" w:line="240" w:lineRule="auto"/>
        <w:rPr>
          <w:rFonts w:ascii="Arial" w:eastAsia="Times New Roman" w:hAnsi="Arial" w:cs="Arial"/>
          <w:iCs/>
          <w:color w:val="000000"/>
          <w:sz w:val="24"/>
          <w:szCs w:val="24"/>
          <w:lang w:eastAsia="es-AR"/>
        </w:rPr>
      </w:pPr>
      <w:r w:rsidRPr="008F1C18">
        <w:rPr>
          <w:rFonts w:ascii="Arial" w:eastAsia="Times New Roman" w:hAnsi="Arial" w:cs="Arial"/>
          <w:iCs/>
          <w:color w:val="000000"/>
          <w:sz w:val="24"/>
          <w:szCs w:val="24"/>
          <w:lang w:eastAsia="es-AR"/>
        </w:rPr>
        <w:t>Datos de presentación de carpetas (CV, Propuestas, títulos, certificados, dirección física y electrónica, etc.)</w:t>
      </w:r>
    </w:p>
    <w:p w14:paraId="7CC82BC5" w14:textId="77777777" w:rsidR="0030176B" w:rsidRPr="008F1C18" w:rsidRDefault="0030176B" w:rsidP="003C41D6">
      <w:pPr>
        <w:spacing w:before="100" w:after="100" w:line="240" w:lineRule="auto"/>
        <w:rPr>
          <w:rFonts w:ascii="Arial" w:eastAsia="Times New Roman" w:hAnsi="Arial" w:cs="Arial"/>
          <w:sz w:val="24"/>
          <w:szCs w:val="24"/>
          <w:lang w:eastAsia="es-AR"/>
        </w:rPr>
      </w:pPr>
    </w:p>
    <w:p w14:paraId="26441735" w14:textId="77777777" w:rsidR="00236900" w:rsidRPr="008F1C18" w:rsidRDefault="00236900" w:rsidP="003C41D6">
      <w:pPr>
        <w:spacing w:before="100" w:after="100" w:line="240" w:lineRule="auto"/>
        <w:rPr>
          <w:rFonts w:ascii="Arial" w:eastAsia="Times New Roman" w:hAnsi="Arial" w:cs="Arial"/>
          <w:iCs/>
          <w:color w:val="000000"/>
          <w:sz w:val="24"/>
          <w:szCs w:val="24"/>
          <w:lang w:eastAsia="es-AR"/>
        </w:rPr>
      </w:pPr>
    </w:p>
    <w:p w14:paraId="1D3B22CC" w14:textId="77777777" w:rsidR="00974BCA"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i/>
          <w:iCs/>
          <w:color w:val="000000"/>
          <w:sz w:val="24"/>
          <w:szCs w:val="24"/>
          <w:u w:val="single"/>
          <w:lang w:eastAsia="es-AR"/>
        </w:rPr>
        <w:t>Deberá ser publicado de la siguiente manera:</w:t>
      </w:r>
    </w:p>
    <w:p w14:paraId="00B2BE16" w14:textId="77777777" w:rsidR="00974BCA" w:rsidRPr="008F1C18" w:rsidRDefault="00974BCA" w:rsidP="003C41D6">
      <w:pPr>
        <w:spacing w:before="100" w:after="100" w:line="240" w:lineRule="auto"/>
        <w:rPr>
          <w:rFonts w:ascii="Arial" w:eastAsia="Times New Roman" w:hAnsi="Arial" w:cs="Arial"/>
          <w:sz w:val="24"/>
          <w:szCs w:val="24"/>
          <w:u w:val="single"/>
          <w:lang w:eastAsia="es-AR"/>
        </w:rPr>
      </w:pPr>
      <w:r w:rsidRPr="008F1C18">
        <w:rPr>
          <w:rFonts w:ascii="Arial" w:eastAsia="Times New Roman" w:hAnsi="Arial" w:cs="Arial"/>
          <w:b/>
          <w:bCs/>
          <w:color w:val="000000"/>
          <w:sz w:val="24"/>
          <w:szCs w:val="24"/>
          <w:u w:val="single"/>
          <w:lang w:eastAsia="es-AR"/>
        </w:rPr>
        <w:t>INSCRIPCION:</w:t>
      </w:r>
    </w:p>
    <w:p w14:paraId="6432FA87" w14:textId="77777777" w:rsidR="007C2AD1" w:rsidRPr="008F1C18" w:rsidRDefault="00974BCA"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Nombre de la materia</w:t>
      </w:r>
      <w:r w:rsidR="007C2AD1" w:rsidRPr="008F1C18">
        <w:rPr>
          <w:rFonts w:ascii="Arial" w:eastAsia="Times New Roman" w:hAnsi="Arial" w:cs="Arial"/>
          <w:color w:val="000000"/>
          <w:sz w:val="24"/>
          <w:szCs w:val="24"/>
          <w:lang w:eastAsia="es-AR"/>
        </w:rPr>
        <w:t xml:space="preserve"> y horario de cursada</w:t>
      </w:r>
    </w:p>
    <w:p w14:paraId="12C1F127" w14:textId="77777777" w:rsidR="007C2AD1" w:rsidRPr="008F1C18" w:rsidRDefault="009879EA"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sz w:val="24"/>
          <w:szCs w:val="24"/>
          <w:lang w:eastAsia="es-AR"/>
        </w:rPr>
        <w:t>Cant</w:t>
      </w:r>
      <w:r w:rsidR="007C2AD1" w:rsidRPr="008F1C18">
        <w:rPr>
          <w:rFonts w:ascii="Arial" w:eastAsia="Times New Roman" w:hAnsi="Arial" w:cs="Arial"/>
          <w:sz w:val="24"/>
          <w:szCs w:val="24"/>
          <w:lang w:eastAsia="es-AR"/>
        </w:rPr>
        <w:t>idad de horas cátedras a cubrir y</w:t>
      </w:r>
      <w:r w:rsidRPr="008F1C18">
        <w:rPr>
          <w:rFonts w:ascii="Arial" w:eastAsia="Times New Roman" w:hAnsi="Arial" w:cs="Arial"/>
          <w:sz w:val="24"/>
          <w:szCs w:val="24"/>
          <w:lang w:eastAsia="es-AR"/>
        </w:rPr>
        <w:t xml:space="preserve"> carácter de </w:t>
      </w:r>
      <w:r w:rsidR="007C2AD1" w:rsidRPr="008F1C18">
        <w:rPr>
          <w:rFonts w:ascii="Arial" w:eastAsia="Times New Roman" w:hAnsi="Arial" w:cs="Arial"/>
          <w:sz w:val="24"/>
          <w:szCs w:val="24"/>
          <w:lang w:eastAsia="es-AR"/>
        </w:rPr>
        <w:t>esas</w:t>
      </w:r>
      <w:r w:rsidRPr="008F1C18">
        <w:rPr>
          <w:rFonts w:ascii="Arial" w:eastAsia="Times New Roman" w:hAnsi="Arial" w:cs="Arial"/>
          <w:sz w:val="24"/>
          <w:szCs w:val="24"/>
          <w:lang w:eastAsia="es-AR"/>
        </w:rPr>
        <w:t xml:space="preserve"> horas </w:t>
      </w:r>
    </w:p>
    <w:p w14:paraId="354D1785" w14:textId="77777777" w:rsidR="00974BCA" w:rsidRPr="008F1C18" w:rsidRDefault="00974BCA"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Fecha de inscripción: la inscripc</w:t>
      </w:r>
      <w:r w:rsidR="00DB285B" w:rsidRPr="008F1C18">
        <w:rPr>
          <w:rFonts w:ascii="Arial" w:eastAsia="Times New Roman" w:hAnsi="Arial" w:cs="Arial"/>
          <w:color w:val="000000"/>
          <w:sz w:val="24"/>
          <w:szCs w:val="24"/>
          <w:lang w:eastAsia="es-AR"/>
        </w:rPr>
        <w:t>ión estará abierta durante los 2</w:t>
      </w:r>
      <w:r w:rsidRPr="008F1C18">
        <w:rPr>
          <w:rFonts w:ascii="Arial" w:eastAsia="Times New Roman" w:hAnsi="Arial" w:cs="Arial"/>
          <w:color w:val="000000"/>
          <w:sz w:val="24"/>
          <w:szCs w:val="24"/>
          <w:lang w:eastAsia="es-AR"/>
        </w:rPr>
        <w:t>0 (</w:t>
      </w:r>
      <w:r w:rsidR="00DB285B" w:rsidRPr="008F1C18">
        <w:rPr>
          <w:rFonts w:ascii="Arial" w:eastAsia="Times New Roman" w:hAnsi="Arial" w:cs="Arial"/>
          <w:color w:val="000000"/>
          <w:sz w:val="24"/>
          <w:szCs w:val="24"/>
          <w:lang w:eastAsia="es-AR"/>
        </w:rPr>
        <w:t>veinte</w:t>
      </w:r>
      <w:r w:rsidRPr="008F1C18">
        <w:rPr>
          <w:rFonts w:ascii="Arial" w:eastAsia="Times New Roman" w:hAnsi="Arial" w:cs="Arial"/>
          <w:color w:val="000000"/>
          <w:sz w:val="24"/>
          <w:szCs w:val="24"/>
          <w:lang w:eastAsia="es-AR"/>
        </w:rPr>
        <w:t xml:space="preserve">) días corridos a partir de la fecha de publicación de la convocatoria. </w:t>
      </w:r>
    </w:p>
    <w:p w14:paraId="698C258D" w14:textId="77777777" w:rsidR="00603727" w:rsidRPr="008F1C18" w:rsidRDefault="00603727"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Requisitos y perfil docente</w:t>
      </w:r>
    </w:p>
    <w:p w14:paraId="40898311" w14:textId="77777777" w:rsidR="00974BCA" w:rsidRPr="008F1C18" w:rsidRDefault="00974BCA"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Lugar de inscripción: </w:t>
      </w:r>
      <w:r w:rsidR="00AE7FE1" w:rsidRPr="008F1C18">
        <w:rPr>
          <w:rFonts w:ascii="Arial" w:eastAsia="Times New Roman" w:hAnsi="Arial" w:cs="Arial"/>
          <w:color w:val="000000"/>
          <w:sz w:val="24"/>
          <w:szCs w:val="24"/>
          <w:lang w:eastAsia="es-AR"/>
        </w:rPr>
        <w:t>Bedelía-Regencia</w:t>
      </w:r>
      <w:r w:rsidRPr="008F1C18">
        <w:rPr>
          <w:rFonts w:ascii="Arial" w:eastAsia="Times New Roman" w:hAnsi="Arial" w:cs="Arial"/>
          <w:color w:val="000000"/>
          <w:sz w:val="24"/>
          <w:szCs w:val="24"/>
          <w:lang w:eastAsia="es-AR"/>
        </w:rPr>
        <w:t xml:space="preserve">, Sarmiento 2573, </w:t>
      </w:r>
      <w:r w:rsidR="00AE7FE1" w:rsidRPr="008F1C18">
        <w:rPr>
          <w:rFonts w:ascii="Arial" w:eastAsia="Times New Roman" w:hAnsi="Arial" w:cs="Arial"/>
          <w:color w:val="000000"/>
          <w:sz w:val="24"/>
          <w:szCs w:val="24"/>
          <w:lang w:eastAsia="es-AR"/>
        </w:rPr>
        <w:t>PB</w:t>
      </w:r>
      <w:r w:rsidRPr="008F1C18">
        <w:rPr>
          <w:rFonts w:ascii="Arial" w:eastAsia="Times New Roman" w:hAnsi="Arial" w:cs="Arial"/>
          <w:color w:val="000000"/>
          <w:sz w:val="24"/>
          <w:szCs w:val="24"/>
          <w:lang w:eastAsia="es-AR"/>
        </w:rPr>
        <w:t xml:space="preserve">, de lunes a viernes, de 9 a </w:t>
      </w:r>
      <w:r w:rsidR="00AE7FE1" w:rsidRPr="008F1C18">
        <w:rPr>
          <w:rFonts w:ascii="Arial" w:eastAsia="Times New Roman" w:hAnsi="Arial" w:cs="Arial"/>
          <w:color w:val="000000"/>
          <w:sz w:val="24"/>
          <w:szCs w:val="24"/>
          <w:lang w:eastAsia="es-AR"/>
        </w:rPr>
        <w:t>19</w:t>
      </w:r>
      <w:r w:rsidRPr="008F1C18">
        <w:rPr>
          <w:rFonts w:ascii="Arial" w:eastAsia="Times New Roman" w:hAnsi="Arial" w:cs="Arial"/>
          <w:color w:val="000000"/>
          <w:sz w:val="24"/>
          <w:szCs w:val="24"/>
          <w:lang w:eastAsia="es-AR"/>
        </w:rPr>
        <w:t xml:space="preserve"> horas.</w:t>
      </w:r>
    </w:p>
    <w:p w14:paraId="7675EBC7" w14:textId="77777777" w:rsidR="00974BCA" w:rsidRPr="008F1C18" w:rsidRDefault="00AE7FE1"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E</w:t>
      </w:r>
      <w:r w:rsidR="00974BCA" w:rsidRPr="008F1C18">
        <w:rPr>
          <w:rFonts w:ascii="Arial" w:eastAsia="Times New Roman" w:hAnsi="Arial" w:cs="Arial"/>
          <w:color w:val="000000"/>
          <w:sz w:val="24"/>
          <w:szCs w:val="24"/>
          <w:lang w:eastAsia="es-AR"/>
        </w:rPr>
        <w:t xml:space="preserve">l formato del C.V. </w:t>
      </w:r>
      <w:r w:rsidRPr="008F1C18">
        <w:rPr>
          <w:rFonts w:ascii="Arial" w:eastAsia="Times New Roman" w:hAnsi="Arial" w:cs="Arial"/>
          <w:color w:val="000000"/>
          <w:sz w:val="24"/>
          <w:szCs w:val="24"/>
          <w:lang w:eastAsia="es-AR"/>
        </w:rPr>
        <w:t>está subido a la página de la EMAD</w:t>
      </w:r>
    </w:p>
    <w:p w14:paraId="24E331DF" w14:textId="77777777" w:rsidR="00974BCA" w:rsidRPr="008F1C18" w:rsidRDefault="00974BCA" w:rsidP="003C41D6">
      <w:pPr>
        <w:numPr>
          <w:ilvl w:val="0"/>
          <w:numId w:val="2"/>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Solicitar a los aspirantes que traigan la carpeta y además envíen la document</w:t>
      </w:r>
      <w:r w:rsidR="00667522" w:rsidRPr="008F1C18">
        <w:rPr>
          <w:rFonts w:ascii="Arial" w:eastAsia="Times New Roman" w:hAnsi="Arial" w:cs="Arial"/>
          <w:color w:val="000000"/>
          <w:sz w:val="24"/>
          <w:szCs w:val="24"/>
          <w:lang w:eastAsia="es-AR"/>
        </w:rPr>
        <w:t>a</w:t>
      </w:r>
      <w:r w:rsidRPr="008F1C18">
        <w:rPr>
          <w:rFonts w:ascii="Arial" w:eastAsia="Times New Roman" w:hAnsi="Arial" w:cs="Arial"/>
          <w:color w:val="000000"/>
          <w:sz w:val="24"/>
          <w:szCs w:val="24"/>
          <w:lang w:eastAsia="es-AR"/>
        </w:rPr>
        <w:t>ción por correo electrónico a</w:t>
      </w:r>
      <w:r w:rsidR="00236900" w:rsidRPr="008F1C18">
        <w:rPr>
          <w:rFonts w:ascii="Arial" w:eastAsia="Times New Roman" w:hAnsi="Arial" w:cs="Arial"/>
          <w:color w:val="000000"/>
          <w:sz w:val="24"/>
          <w:szCs w:val="24"/>
          <w:lang w:eastAsia="es-AR"/>
        </w:rPr>
        <w:t>:convocatorias.emad</w:t>
      </w:r>
      <w:r w:rsidR="00667522" w:rsidRPr="008F1C18">
        <w:rPr>
          <w:rFonts w:ascii="Arial" w:eastAsia="Times New Roman" w:hAnsi="Arial" w:cs="Arial"/>
          <w:color w:val="000000"/>
          <w:sz w:val="24"/>
          <w:szCs w:val="24"/>
          <w:lang w:eastAsia="es-AR"/>
        </w:rPr>
        <w:t>@</w:t>
      </w:r>
      <w:r w:rsidRPr="008F1C18">
        <w:rPr>
          <w:rFonts w:ascii="Arial" w:eastAsia="Times New Roman" w:hAnsi="Arial" w:cs="Arial"/>
          <w:color w:val="000000"/>
          <w:sz w:val="24"/>
          <w:szCs w:val="24"/>
          <w:lang w:eastAsia="es-AR"/>
        </w:rPr>
        <w:t xml:space="preserve">gmail.com </w:t>
      </w:r>
    </w:p>
    <w:p w14:paraId="3AFD062A" w14:textId="77777777" w:rsidR="00236900" w:rsidRPr="008F1C18" w:rsidRDefault="00236900" w:rsidP="003C41D6">
      <w:pPr>
        <w:spacing w:before="100" w:after="100" w:line="240" w:lineRule="auto"/>
        <w:rPr>
          <w:rFonts w:ascii="Arial" w:eastAsia="Times New Roman" w:hAnsi="Arial" w:cs="Arial"/>
          <w:b/>
          <w:bCs/>
          <w:color w:val="000000"/>
          <w:sz w:val="24"/>
          <w:szCs w:val="24"/>
          <w:lang w:eastAsia="es-AR"/>
        </w:rPr>
      </w:pPr>
    </w:p>
    <w:p w14:paraId="17E23E0B" w14:textId="77777777" w:rsidR="00974BCA"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Datos que deben constar en la ficha de inscripción de los aspirantes:</w:t>
      </w:r>
    </w:p>
    <w:p w14:paraId="5D72FC18" w14:textId="77777777" w:rsidR="00974BCA" w:rsidRPr="008F1C18" w:rsidRDefault="00974BCA" w:rsidP="003C41D6">
      <w:pPr>
        <w:numPr>
          <w:ilvl w:val="0"/>
          <w:numId w:val="3"/>
        </w:numPr>
        <w:spacing w:before="100"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Fecha de inscripción</w:t>
      </w:r>
    </w:p>
    <w:p w14:paraId="1F3E053B" w14:textId="77777777" w:rsidR="00974BCA" w:rsidRPr="008F1C18" w:rsidRDefault="00974BCA" w:rsidP="003C41D6">
      <w:pPr>
        <w:numPr>
          <w:ilvl w:val="0"/>
          <w:numId w:val="3"/>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Apellido y nombre del aspirante</w:t>
      </w:r>
    </w:p>
    <w:p w14:paraId="295B5A1D" w14:textId="77777777" w:rsidR="00974BCA" w:rsidRPr="008F1C18" w:rsidRDefault="00974BCA" w:rsidP="003C41D6">
      <w:pPr>
        <w:numPr>
          <w:ilvl w:val="0"/>
          <w:numId w:val="3"/>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Lugar y fecha de nacimiento</w:t>
      </w:r>
    </w:p>
    <w:p w14:paraId="309CCE6C" w14:textId="77777777" w:rsidR="00974BCA" w:rsidRPr="008F1C18" w:rsidRDefault="00974BCA" w:rsidP="003C41D6">
      <w:pPr>
        <w:numPr>
          <w:ilvl w:val="0"/>
          <w:numId w:val="3"/>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Datos de filiación y estado civil</w:t>
      </w:r>
    </w:p>
    <w:p w14:paraId="0AA7CE71" w14:textId="77777777" w:rsidR="00974BCA" w:rsidRPr="008F1C18" w:rsidRDefault="00974BCA" w:rsidP="003C41D6">
      <w:pPr>
        <w:numPr>
          <w:ilvl w:val="0"/>
          <w:numId w:val="3"/>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Número de Documento Nacional de Identi</w:t>
      </w:r>
      <w:r w:rsidR="00DB285B" w:rsidRPr="008F1C18">
        <w:rPr>
          <w:rFonts w:ascii="Arial" w:eastAsia="Times New Roman" w:hAnsi="Arial" w:cs="Arial"/>
          <w:color w:val="000000"/>
          <w:sz w:val="24"/>
          <w:szCs w:val="24"/>
          <w:lang w:eastAsia="es-AR"/>
        </w:rPr>
        <w:t>dad.</w:t>
      </w:r>
    </w:p>
    <w:p w14:paraId="62A78A48" w14:textId="77777777" w:rsidR="00974BCA" w:rsidRPr="008F1C18" w:rsidRDefault="00974BCA" w:rsidP="003C41D6">
      <w:pPr>
        <w:numPr>
          <w:ilvl w:val="0"/>
          <w:numId w:val="3"/>
        </w:numPr>
        <w:spacing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Domicilio real, teléfono/s, dirección de email</w:t>
      </w:r>
      <w:r w:rsidR="00DB285B" w:rsidRPr="008F1C18">
        <w:rPr>
          <w:rFonts w:ascii="Arial" w:eastAsia="Times New Roman" w:hAnsi="Arial" w:cs="Arial"/>
          <w:color w:val="000000"/>
          <w:sz w:val="24"/>
          <w:szCs w:val="24"/>
          <w:lang w:eastAsia="es-AR"/>
        </w:rPr>
        <w:t>.</w:t>
      </w:r>
    </w:p>
    <w:p w14:paraId="5070E610" w14:textId="77777777" w:rsidR="007C2AD1"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Los aspirantes a </w:t>
      </w:r>
      <w:r w:rsidR="000C16AE" w:rsidRPr="008F1C18">
        <w:rPr>
          <w:rFonts w:ascii="Arial" w:eastAsia="Times New Roman" w:hAnsi="Arial" w:cs="Arial"/>
          <w:color w:val="000000"/>
          <w:sz w:val="24"/>
          <w:szCs w:val="24"/>
          <w:lang w:eastAsia="es-AR"/>
        </w:rPr>
        <w:t>selección de antecedentes</w:t>
      </w:r>
      <w:r w:rsidRPr="008F1C18">
        <w:rPr>
          <w:rFonts w:ascii="Arial" w:eastAsia="Times New Roman" w:hAnsi="Arial" w:cs="Arial"/>
          <w:color w:val="000000"/>
          <w:sz w:val="24"/>
          <w:szCs w:val="24"/>
          <w:lang w:eastAsia="es-AR"/>
        </w:rPr>
        <w:t xml:space="preserve"> docentes no deben estar comprendidos en las cláusulas de inhabilitación para el desempeño de cargos públicos ni estar afectados por sumarios administrativos o litigios legales dentro del Gobierno de la Ciudad de Buenos Aires</w:t>
      </w:r>
      <w:r w:rsidRPr="008F1C18">
        <w:rPr>
          <w:rFonts w:ascii="Arial" w:eastAsia="Times New Roman" w:hAnsi="Arial" w:cs="Arial"/>
          <w:sz w:val="24"/>
          <w:szCs w:val="24"/>
          <w:lang w:eastAsia="es-AR"/>
        </w:rPr>
        <w:t>.</w:t>
      </w:r>
    </w:p>
    <w:p w14:paraId="1636E1F6" w14:textId="77777777" w:rsidR="007C2AD1" w:rsidRPr="008F1C18" w:rsidRDefault="007C2AD1"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t>El GCBA no designa a docentes que tengan edad jubilatoria (57 años mujeres, 60 años varones).</w:t>
      </w:r>
    </w:p>
    <w:p w14:paraId="52874E4B" w14:textId="77777777" w:rsidR="00974BCA" w:rsidRPr="008F1C18" w:rsidRDefault="00DB285B"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Dentro de los 7</w:t>
      </w:r>
      <w:r w:rsidR="00974BCA" w:rsidRPr="008F1C18">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siete</w:t>
      </w:r>
      <w:r w:rsidR="00974BCA" w:rsidRPr="008F1C18">
        <w:rPr>
          <w:rFonts w:ascii="Arial" w:eastAsia="Times New Roman" w:hAnsi="Arial" w:cs="Arial"/>
          <w:color w:val="000000"/>
          <w:sz w:val="24"/>
          <w:szCs w:val="24"/>
          <w:lang w:eastAsia="es-AR"/>
        </w:rPr>
        <w:t>) días de vencido el plazo de inscripción, se dispondrá la exhibición de la nómina de aspirantes en las carteleras de la institución.</w:t>
      </w:r>
    </w:p>
    <w:p w14:paraId="2BD3685E" w14:textId="77777777" w:rsidR="00974BCA" w:rsidRPr="008F1C18" w:rsidRDefault="00974BCA" w:rsidP="003C41D6">
      <w:pPr>
        <w:spacing w:after="0" w:line="240" w:lineRule="auto"/>
        <w:rPr>
          <w:rFonts w:ascii="Arial" w:eastAsia="Times New Roman" w:hAnsi="Arial" w:cs="Arial"/>
          <w:sz w:val="24"/>
          <w:szCs w:val="24"/>
          <w:lang w:eastAsia="es-AR"/>
        </w:rPr>
      </w:pPr>
    </w:p>
    <w:p w14:paraId="68579ECF" w14:textId="77777777" w:rsidR="00974BCA" w:rsidRPr="008F1C18" w:rsidRDefault="00974BCA" w:rsidP="003C41D6">
      <w:pPr>
        <w:spacing w:before="100" w:after="100" w:line="240" w:lineRule="auto"/>
        <w:rPr>
          <w:rFonts w:ascii="Arial" w:eastAsia="Times New Roman" w:hAnsi="Arial" w:cs="Arial"/>
          <w:sz w:val="24"/>
          <w:szCs w:val="24"/>
          <w:u w:val="single"/>
          <w:lang w:eastAsia="es-AR"/>
        </w:rPr>
      </w:pPr>
      <w:r w:rsidRPr="008F1C18">
        <w:rPr>
          <w:rFonts w:ascii="Arial" w:eastAsia="Times New Roman" w:hAnsi="Arial" w:cs="Arial"/>
          <w:b/>
          <w:bCs/>
          <w:color w:val="000000"/>
          <w:sz w:val="24"/>
          <w:szCs w:val="24"/>
          <w:u w:val="single"/>
          <w:lang w:eastAsia="es-AR"/>
        </w:rPr>
        <w:t>COMISIÓN EVALUADORA:</w:t>
      </w:r>
    </w:p>
    <w:p w14:paraId="0474620A" w14:textId="77777777" w:rsidR="00974BCA"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La Comisión Evaluadora está constituida por </w:t>
      </w:r>
      <w:r w:rsidR="00DB285B" w:rsidRPr="008F1C18">
        <w:rPr>
          <w:rFonts w:ascii="Arial" w:eastAsia="Times New Roman" w:hAnsi="Arial" w:cs="Arial"/>
          <w:color w:val="000000"/>
          <w:sz w:val="24"/>
          <w:szCs w:val="24"/>
          <w:lang w:eastAsia="es-AR"/>
        </w:rPr>
        <w:t xml:space="preserve">3 (tres) docentes y un veedor </w:t>
      </w:r>
      <w:r w:rsidR="00DB285B" w:rsidRPr="008F1C18">
        <w:rPr>
          <w:rFonts w:ascii="Arial" w:eastAsia="Times New Roman" w:hAnsi="Arial" w:cs="Arial"/>
          <w:sz w:val="24"/>
          <w:szCs w:val="24"/>
          <w:lang w:eastAsia="es-AR"/>
        </w:rPr>
        <w:t>estudiantil:</w:t>
      </w:r>
    </w:p>
    <w:p w14:paraId="7FE1D041" w14:textId="77777777" w:rsidR="00974BCA" w:rsidRPr="008F1C18" w:rsidRDefault="00974BCA" w:rsidP="003C41D6">
      <w:pPr>
        <w:numPr>
          <w:ilvl w:val="0"/>
          <w:numId w:val="4"/>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Un/a  profesor/a regular, titular o interino/a, del campo curricular objeto de</w:t>
      </w:r>
      <w:r w:rsidR="00254CA9">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l</w:t>
      </w:r>
      <w:r w:rsidR="009879EA" w:rsidRPr="008F1C18">
        <w:rPr>
          <w:rFonts w:ascii="Arial" w:eastAsia="Times New Roman" w:hAnsi="Arial" w:cs="Arial"/>
          <w:color w:val="000000"/>
          <w:sz w:val="24"/>
          <w:szCs w:val="24"/>
          <w:lang w:eastAsia="es-AR"/>
        </w:rPr>
        <w:t xml:space="preserve">a  Selección de antecedentes </w:t>
      </w:r>
      <w:r w:rsidRPr="008F1C18">
        <w:rPr>
          <w:rFonts w:ascii="Arial" w:eastAsia="Times New Roman" w:hAnsi="Arial" w:cs="Arial"/>
          <w:color w:val="000000"/>
          <w:sz w:val="24"/>
          <w:szCs w:val="24"/>
          <w:lang w:eastAsia="es-AR"/>
        </w:rPr>
        <w:t>y perteneciente al cuerpo docente de la EMAD</w:t>
      </w:r>
      <w:r w:rsidR="003D7CCF" w:rsidRPr="008F1C18">
        <w:rPr>
          <w:rFonts w:ascii="Arial" w:eastAsia="Times New Roman" w:hAnsi="Arial" w:cs="Arial"/>
          <w:color w:val="000000"/>
          <w:sz w:val="24"/>
          <w:szCs w:val="24"/>
          <w:lang w:eastAsia="es-AR"/>
        </w:rPr>
        <w:t>, o docente de materia afín</w:t>
      </w:r>
      <w:r w:rsidRPr="008F1C18">
        <w:rPr>
          <w:rFonts w:ascii="Arial" w:eastAsia="Times New Roman" w:hAnsi="Arial" w:cs="Arial"/>
          <w:color w:val="000000"/>
          <w:sz w:val="24"/>
          <w:szCs w:val="24"/>
          <w:lang w:eastAsia="es-AR"/>
        </w:rPr>
        <w:t>.</w:t>
      </w:r>
    </w:p>
    <w:p w14:paraId="14FF376A" w14:textId="77777777" w:rsidR="00974BCA" w:rsidRPr="008F1C18" w:rsidRDefault="00974BCA" w:rsidP="003C41D6">
      <w:pPr>
        <w:numPr>
          <w:ilvl w:val="0"/>
          <w:numId w:val="4"/>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Profesor/a Coordinador/a de la Carrera</w:t>
      </w:r>
      <w:r w:rsidR="003D7CCF" w:rsidRPr="008F1C18">
        <w:rPr>
          <w:rFonts w:ascii="Arial" w:eastAsia="Times New Roman" w:hAnsi="Arial" w:cs="Arial"/>
          <w:color w:val="000000"/>
          <w:sz w:val="24"/>
          <w:szCs w:val="24"/>
          <w:lang w:eastAsia="es-AR"/>
        </w:rPr>
        <w:t>/área/profesor materia troncal de la carrera,</w:t>
      </w:r>
      <w:r w:rsidRPr="008F1C18">
        <w:rPr>
          <w:rFonts w:ascii="Arial" w:eastAsia="Times New Roman" w:hAnsi="Arial" w:cs="Arial"/>
          <w:color w:val="000000"/>
          <w:sz w:val="24"/>
          <w:szCs w:val="24"/>
          <w:lang w:eastAsia="es-AR"/>
        </w:rPr>
        <w:t xml:space="preserve"> a la cual pertenece la asignatura objeto de</w:t>
      </w:r>
      <w:r w:rsidR="00254CA9">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l</w:t>
      </w:r>
      <w:r w:rsidR="009879EA" w:rsidRPr="008F1C18">
        <w:rPr>
          <w:rFonts w:ascii="Arial" w:eastAsia="Times New Roman" w:hAnsi="Arial" w:cs="Arial"/>
          <w:color w:val="000000"/>
          <w:sz w:val="24"/>
          <w:szCs w:val="24"/>
          <w:lang w:eastAsia="es-AR"/>
        </w:rPr>
        <w:t>a</w:t>
      </w:r>
      <w:r w:rsidR="00254CA9">
        <w:rPr>
          <w:rFonts w:ascii="Arial" w:eastAsia="Times New Roman" w:hAnsi="Arial" w:cs="Arial"/>
          <w:color w:val="000000"/>
          <w:sz w:val="24"/>
          <w:szCs w:val="24"/>
          <w:lang w:eastAsia="es-AR"/>
        </w:rPr>
        <w:t xml:space="preserve"> </w:t>
      </w:r>
      <w:r w:rsidR="009879EA" w:rsidRPr="008F1C18">
        <w:rPr>
          <w:rFonts w:ascii="Arial" w:eastAsia="Times New Roman" w:hAnsi="Arial" w:cs="Arial"/>
          <w:color w:val="000000"/>
          <w:sz w:val="24"/>
          <w:szCs w:val="24"/>
          <w:lang w:eastAsia="es-AR"/>
        </w:rPr>
        <w:t>Selección de antecedentes</w:t>
      </w:r>
      <w:r w:rsidRPr="008F1C18">
        <w:rPr>
          <w:rFonts w:ascii="Arial" w:eastAsia="Times New Roman" w:hAnsi="Arial" w:cs="Arial"/>
          <w:color w:val="000000"/>
          <w:sz w:val="24"/>
          <w:szCs w:val="24"/>
          <w:lang w:eastAsia="es-AR"/>
        </w:rPr>
        <w:t>.</w:t>
      </w:r>
    </w:p>
    <w:p w14:paraId="1DFDA345" w14:textId="77777777" w:rsidR="00974BCA" w:rsidRPr="008F1C18" w:rsidRDefault="00974BCA" w:rsidP="003C41D6">
      <w:pPr>
        <w:numPr>
          <w:ilvl w:val="0"/>
          <w:numId w:val="4"/>
        </w:numPr>
        <w:spacing w:before="100"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Un/a profesor/a externo a la Institución, de probada tr</w:t>
      </w:r>
      <w:r w:rsidR="009879EA" w:rsidRPr="008F1C18">
        <w:rPr>
          <w:rFonts w:ascii="Arial" w:eastAsia="Times New Roman" w:hAnsi="Arial" w:cs="Arial"/>
          <w:color w:val="000000"/>
          <w:sz w:val="24"/>
          <w:szCs w:val="24"/>
          <w:lang w:eastAsia="es-AR"/>
        </w:rPr>
        <w:t>ayectoria en el campo objeto de la Selección de antecedentes</w:t>
      </w:r>
      <w:r w:rsidRPr="008F1C18">
        <w:rPr>
          <w:rFonts w:ascii="Arial" w:eastAsia="Times New Roman" w:hAnsi="Arial" w:cs="Arial"/>
          <w:color w:val="000000"/>
          <w:sz w:val="24"/>
          <w:szCs w:val="24"/>
          <w:lang w:eastAsia="es-AR"/>
        </w:rPr>
        <w:t xml:space="preserve">. </w:t>
      </w:r>
    </w:p>
    <w:p w14:paraId="266D45AA" w14:textId="77777777" w:rsidR="00974BCA" w:rsidRPr="008F1C18" w:rsidRDefault="00367FBD" w:rsidP="003C41D6">
      <w:pPr>
        <w:numPr>
          <w:ilvl w:val="0"/>
          <w:numId w:val="4"/>
        </w:numPr>
        <w:spacing w:before="100" w:after="100" w:line="240" w:lineRule="auto"/>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Un/a veedor/a estudiantil o </w:t>
      </w:r>
      <w:r w:rsidR="00DB285B" w:rsidRPr="008F1C18">
        <w:rPr>
          <w:rFonts w:ascii="Arial" w:eastAsia="Times New Roman" w:hAnsi="Arial" w:cs="Arial"/>
          <w:color w:val="000000"/>
          <w:sz w:val="24"/>
          <w:szCs w:val="24"/>
          <w:lang w:eastAsia="es-AR"/>
        </w:rPr>
        <w:t>u</w:t>
      </w:r>
      <w:r w:rsidR="00974BCA" w:rsidRPr="008F1C18">
        <w:rPr>
          <w:rFonts w:ascii="Arial" w:eastAsia="Times New Roman" w:hAnsi="Arial" w:cs="Arial"/>
          <w:color w:val="000000"/>
          <w:sz w:val="24"/>
          <w:szCs w:val="24"/>
          <w:lang w:eastAsia="es-AR"/>
        </w:rPr>
        <w:t>n/a veedor/a graduado/a</w:t>
      </w:r>
    </w:p>
    <w:p w14:paraId="49165C0E" w14:textId="77777777" w:rsidR="00974BCA" w:rsidRPr="008F1C18" w:rsidRDefault="00DB285B"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El/los veedores estudiantil</w:t>
      </w:r>
      <w:r w:rsidR="00367FBD">
        <w:rPr>
          <w:rFonts w:ascii="Arial" w:eastAsia="Times New Roman" w:hAnsi="Arial" w:cs="Arial"/>
          <w:color w:val="000000"/>
          <w:sz w:val="24"/>
          <w:szCs w:val="24"/>
          <w:lang w:eastAsia="es-AR"/>
        </w:rPr>
        <w:t>/es</w:t>
      </w:r>
      <w:r w:rsidRPr="008F1C18">
        <w:rPr>
          <w:rFonts w:ascii="Arial" w:eastAsia="Times New Roman" w:hAnsi="Arial" w:cs="Arial"/>
          <w:color w:val="000000"/>
          <w:sz w:val="24"/>
          <w:szCs w:val="24"/>
          <w:lang w:eastAsia="es-AR"/>
        </w:rPr>
        <w:t xml:space="preserve"> o graduado</w:t>
      </w:r>
      <w:r w:rsidR="00367FBD">
        <w:rPr>
          <w:rFonts w:ascii="Arial" w:eastAsia="Times New Roman" w:hAnsi="Arial" w:cs="Arial"/>
          <w:color w:val="000000"/>
          <w:sz w:val="24"/>
          <w:szCs w:val="24"/>
          <w:lang w:eastAsia="es-AR"/>
        </w:rPr>
        <w:t>/s</w:t>
      </w:r>
      <w:r w:rsidR="00974BCA" w:rsidRPr="008F1C18">
        <w:rPr>
          <w:rFonts w:ascii="Arial" w:eastAsia="Times New Roman" w:hAnsi="Arial" w:cs="Arial"/>
          <w:color w:val="000000"/>
          <w:sz w:val="24"/>
          <w:szCs w:val="24"/>
          <w:lang w:eastAsia="es-AR"/>
        </w:rPr>
        <w:t xml:space="preserve"> tendrán a su cargo la certificación de la transparencia del proceso, pero no tendrán voz ni voto durante </w:t>
      </w:r>
      <w:r w:rsidRPr="008F1C18">
        <w:rPr>
          <w:rFonts w:ascii="Arial" w:eastAsia="Times New Roman" w:hAnsi="Arial" w:cs="Arial"/>
          <w:color w:val="000000"/>
          <w:sz w:val="24"/>
          <w:szCs w:val="24"/>
          <w:lang w:eastAsia="es-AR"/>
        </w:rPr>
        <w:t>la selección de antecedentes docentes</w:t>
      </w:r>
      <w:r w:rsidR="00974BCA" w:rsidRPr="008F1C18">
        <w:rPr>
          <w:rFonts w:ascii="Arial" w:eastAsia="Times New Roman" w:hAnsi="Arial" w:cs="Arial"/>
          <w:color w:val="000000"/>
          <w:sz w:val="24"/>
          <w:szCs w:val="24"/>
          <w:lang w:eastAsia="es-AR"/>
        </w:rPr>
        <w:t xml:space="preserve">. En la sesión del Consejo Directivo durante la cual se discuta y apruebe la convocatoria a </w:t>
      </w:r>
      <w:r w:rsidRPr="008F1C18">
        <w:rPr>
          <w:rFonts w:ascii="Arial" w:eastAsia="Times New Roman" w:hAnsi="Arial" w:cs="Arial"/>
          <w:color w:val="000000"/>
          <w:sz w:val="24"/>
          <w:szCs w:val="24"/>
          <w:lang w:eastAsia="es-AR"/>
        </w:rPr>
        <w:t>Selección de antecedentes docentes</w:t>
      </w:r>
      <w:r w:rsidR="00974BCA" w:rsidRPr="008F1C18">
        <w:rPr>
          <w:rFonts w:ascii="Arial" w:eastAsia="Times New Roman" w:hAnsi="Arial" w:cs="Arial"/>
          <w:color w:val="000000"/>
          <w:sz w:val="24"/>
          <w:szCs w:val="24"/>
          <w:lang w:eastAsia="es-AR"/>
        </w:rPr>
        <w:t xml:space="preserve">, se solicitará a los consejeros estudiantiles y graduados que demanden a sus respectivos claustros la presentación de la nómina de veedores para cada </w:t>
      </w:r>
      <w:r w:rsidRPr="008F1C18">
        <w:rPr>
          <w:rFonts w:ascii="Arial" w:eastAsia="Times New Roman" w:hAnsi="Arial" w:cs="Arial"/>
          <w:color w:val="000000"/>
          <w:sz w:val="24"/>
          <w:szCs w:val="24"/>
          <w:lang w:eastAsia="es-AR"/>
        </w:rPr>
        <w:t>selección</w:t>
      </w:r>
      <w:r w:rsidR="00974BCA" w:rsidRPr="008F1C18">
        <w:rPr>
          <w:rFonts w:ascii="Arial" w:eastAsia="Times New Roman" w:hAnsi="Arial" w:cs="Arial"/>
          <w:color w:val="000000"/>
          <w:sz w:val="24"/>
          <w:szCs w:val="24"/>
          <w:lang w:eastAsia="es-AR"/>
        </w:rPr>
        <w:t>.</w:t>
      </w:r>
    </w:p>
    <w:p w14:paraId="79D661FE" w14:textId="77777777" w:rsidR="00974BCA"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El personal directivo de la Escuela, Director/a, Vicedirectores/as y Secretarios/as, están expresamente inhabilitados para formar parte de las Comisiones Evaluadoras de </w:t>
      </w:r>
      <w:r w:rsidR="00DB285B" w:rsidRPr="008F1C18">
        <w:rPr>
          <w:rFonts w:ascii="Arial" w:eastAsia="Times New Roman" w:hAnsi="Arial" w:cs="Arial"/>
          <w:color w:val="000000"/>
          <w:sz w:val="24"/>
          <w:szCs w:val="24"/>
          <w:lang w:eastAsia="es-AR"/>
        </w:rPr>
        <w:t>las selecciones docentes</w:t>
      </w:r>
      <w:r w:rsidRPr="008F1C18">
        <w:rPr>
          <w:rFonts w:ascii="Arial" w:eastAsia="Times New Roman" w:hAnsi="Arial" w:cs="Arial"/>
          <w:color w:val="000000"/>
          <w:sz w:val="24"/>
          <w:szCs w:val="24"/>
          <w:lang w:eastAsia="es-AR"/>
        </w:rPr>
        <w:t>.</w:t>
      </w:r>
    </w:p>
    <w:p w14:paraId="307A5678" w14:textId="77777777" w:rsidR="00974BCA" w:rsidRPr="008F1C18" w:rsidRDefault="00974BCA" w:rsidP="003C41D6">
      <w:pPr>
        <w:spacing w:after="24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br/>
      </w:r>
    </w:p>
    <w:p w14:paraId="6054038C" w14:textId="77777777" w:rsidR="00974BCA" w:rsidRPr="008F1C18" w:rsidRDefault="00974BCA" w:rsidP="003C41D6">
      <w:pPr>
        <w:spacing w:before="100" w:after="100" w:line="240" w:lineRule="auto"/>
        <w:rPr>
          <w:rFonts w:ascii="Arial" w:eastAsia="Times New Roman" w:hAnsi="Arial" w:cs="Arial"/>
          <w:sz w:val="24"/>
          <w:szCs w:val="24"/>
          <w:u w:val="single"/>
          <w:lang w:eastAsia="es-AR"/>
        </w:rPr>
      </w:pPr>
      <w:r w:rsidRPr="008F1C18">
        <w:rPr>
          <w:rFonts w:ascii="Arial" w:eastAsia="Times New Roman" w:hAnsi="Arial" w:cs="Arial"/>
          <w:b/>
          <w:bCs/>
          <w:color w:val="000000"/>
          <w:sz w:val="24"/>
          <w:szCs w:val="24"/>
          <w:u w:val="single"/>
          <w:lang w:eastAsia="es-AR"/>
        </w:rPr>
        <w:t>CRONOGRAMA:</w:t>
      </w:r>
    </w:p>
    <w:p w14:paraId="1218F66B" w14:textId="77777777" w:rsidR="00974BCA" w:rsidRPr="008F1C18" w:rsidRDefault="00974BCA" w:rsidP="003C41D6">
      <w:pPr>
        <w:numPr>
          <w:ilvl w:val="0"/>
          <w:numId w:val="5"/>
        </w:numPr>
        <w:spacing w:before="100"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Inscripción:</w:t>
      </w:r>
      <w:r w:rsidR="00B06EB1" w:rsidRPr="008F1C18">
        <w:rPr>
          <w:rFonts w:ascii="Arial" w:eastAsia="Times New Roman" w:hAnsi="Arial" w:cs="Arial"/>
          <w:color w:val="000000"/>
          <w:sz w:val="24"/>
          <w:szCs w:val="24"/>
          <w:lang w:eastAsia="es-AR"/>
        </w:rPr>
        <w:t xml:space="preserve"> 2</w:t>
      </w:r>
      <w:r w:rsidRPr="008F1C18">
        <w:rPr>
          <w:rFonts w:ascii="Arial" w:eastAsia="Times New Roman" w:hAnsi="Arial" w:cs="Arial"/>
          <w:color w:val="000000"/>
          <w:sz w:val="24"/>
          <w:szCs w:val="24"/>
          <w:lang w:eastAsia="es-AR"/>
        </w:rPr>
        <w:t>0 (</w:t>
      </w:r>
      <w:r w:rsidR="00B06EB1" w:rsidRPr="008F1C18">
        <w:rPr>
          <w:rFonts w:ascii="Arial" w:eastAsia="Times New Roman" w:hAnsi="Arial" w:cs="Arial"/>
          <w:color w:val="000000"/>
          <w:sz w:val="24"/>
          <w:szCs w:val="24"/>
          <w:lang w:eastAsia="es-AR"/>
        </w:rPr>
        <w:t>veinte</w:t>
      </w:r>
      <w:r w:rsidRPr="008F1C18">
        <w:rPr>
          <w:rFonts w:ascii="Arial" w:eastAsia="Times New Roman" w:hAnsi="Arial" w:cs="Arial"/>
          <w:color w:val="000000"/>
          <w:sz w:val="24"/>
          <w:szCs w:val="24"/>
          <w:lang w:eastAsia="es-AR"/>
        </w:rPr>
        <w:t>) días corridos a partir de la fecha de publicación de la convocatoria a concurso.</w:t>
      </w:r>
    </w:p>
    <w:p w14:paraId="62B21134" w14:textId="77777777" w:rsidR="00974BCA" w:rsidRPr="008F1C18" w:rsidRDefault="00974BCA" w:rsidP="003C41D6">
      <w:pPr>
        <w:numPr>
          <w:ilvl w:val="0"/>
          <w:numId w:val="5"/>
        </w:numPr>
        <w:spacing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 xml:space="preserve">Exhibición de la nómina de aspirantes: </w:t>
      </w:r>
      <w:r w:rsidR="00B06EB1" w:rsidRPr="008F1C18">
        <w:rPr>
          <w:rFonts w:ascii="Arial" w:eastAsia="Times New Roman" w:hAnsi="Arial" w:cs="Arial"/>
          <w:color w:val="000000"/>
          <w:sz w:val="24"/>
          <w:szCs w:val="24"/>
          <w:lang w:eastAsia="es-AR"/>
        </w:rPr>
        <w:t>dentro de los 7</w:t>
      </w:r>
      <w:r w:rsidRPr="008F1C18">
        <w:rPr>
          <w:rFonts w:ascii="Arial" w:eastAsia="Times New Roman" w:hAnsi="Arial" w:cs="Arial"/>
          <w:color w:val="000000"/>
          <w:sz w:val="24"/>
          <w:szCs w:val="24"/>
          <w:lang w:eastAsia="es-AR"/>
        </w:rPr>
        <w:t xml:space="preserve"> (</w:t>
      </w:r>
      <w:r w:rsidR="00B06EB1" w:rsidRPr="008F1C18">
        <w:rPr>
          <w:rFonts w:ascii="Arial" w:eastAsia="Times New Roman" w:hAnsi="Arial" w:cs="Arial"/>
          <w:color w:val="000000"/>
          <w:sz w:val="24"/>
          <w:szCs w:val="24"/>
          <w:lang w:eastAsia="es-AR"/>
        </w:rPr>
        <w:t>siete</w:t>
      </w:r>
      <w:r w:rsidRPr="008F1C18">
        <w:rPr>
          <w:rFonts w:ascii="Arial" w:eastAsia="Times New Roman" w:hAnsi="Arial" w:cs="Arial"/>
          <w:color w:val="000000"/>
          <w:sz w:val="24"/>
          <w:szCs w:val="24"/>
          <w:lang w:eastAsia="es-AR"/>
        </w:rPr>
        <w:t>) días de vencido el plazo de inscripción.</w:t>
      </w:r>
    </w:p>
    <w:p w14:paraId="644AE9C8" w14:textId="77777777" w:rsidR="00974BCA" w:rsidRPr="008F1C18" w:rsidRDefault="00974BCA" w:rsidP="003C41D6">
      <w:pPr>
        <w:numPr>
          <w:ilvl w:val="0"/>
          <w:numId w:val="5"/>
        </w:numPr>
        <w:spacing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Presentación de objeciones a los aspirantes, en lo que respecta a su idoneidad profesional y/o conducta ética, debidamente justificadas</w:t>
      </w:r>
      <w:r w:rsidRPr="008F1C18">
        <w:rPr>
          <w:rFonts w:ascii="Arial" w:eastAsia="Times New Roman" w:hAnsi="Arial" w:cs="Arial"/>
          <w:color w:val="000000"/>
          <w:sz w:val="24"/>
          <w:szCs w:val="24"/>
          <w:lang w:eastAsia="es-AR"/>
        </w:rPr>
        <w:t>: 5 (cinco días) corridos a partir de la publicación de la nómina de aspirantes.</w:t>
      </w:r>
    </w:p>
    <w:p w14:paraId="28F77B18" w14:textId="77777777" w:rsidR="00974BCA" w:rsidRPr="008F1C18" w:rsidRDefault="00974BCA" w:rsidP="003C41D6">
      <w:pPr>
        <w:numPr>
          <w:ilvl w:val="0"/>
          <w:numId w:val="5"/>
        </w:numPr>
        <w:spacing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 xml:space="preserve">Evaluación de antecedentes, </w:t>
      </w:r>
      <w:r w:rsidR="000B44E5" w:rsidRPr="008F1C18">
        <w:rPr>
          <w:rFonts w:ascii="Arial" w:eastAsia="Times New Roman" w:hAnsi="Arial" w:cs="Arial"/>
          <w:b/>
          <w:bCs/>
          <w:color w:val="000000"/>
          <w:sz w:val="24"/>
          <w:szCs w:val="24"/>
          <w:lang w:eastAsia="es-AR"/>
        </w:rPr>
        <w:t xml:space="preserve">propuesta pedagógica y </w:t>
      </w:r>
      <w:r w:rsidRPr="008F1C18">
        <w:rPr>
          <w:rFonts w:ascii="Arial" w:eastAsia="Times New Roman" w:hAnsi="Arial" w:cs="Arial"/>
          <w:b/>
          <w:bCs/>
          <w:color w:val="000000"/>
          <w:sz w:val="24"/>
          <w:szCs w:val="24"/>
          <w:lang w:eastAsia="es-AR"/>
        </w:rPr>
        <w:t xml:space="preserve">coloquio, elaboración y publicación del orden de mérito por parte de la Comisión Evaluadora: </w:t>
      </w:r>
      <w:r w:rsidR="000B44E5" w:rsidRPr="008F1C18">
        <w:rPr>
          <w:rFonts w:ascii="Arial" w:eastAsia="Times New Roman" w:hAnsi="Arial" w:cs="Arial"/>
          <w:color w:val="000000"/>
          <w:sz w:val="24"/>
          <w:szCs w:val="24"/>
          <w:lang w:eastAsia="es-AR"/>
        </w:rPr>
        <w:t>20</w:t>
      </w:r>
      <w:r w:rsidRPr="008F1C18">
        <w:rPr>
          <w:rFonts w:ascii="Arial" w:eastAsia="Times New Roman" w:hAnsi="Arial" w:cs="Arial"/>
          <w:color w:val="000000"/>
          <w:sz w:val="24"/>
          <w:szCs w:val="24"/>
          <w:lang w:eastAsia="es-AR"/>
        </w:rPr>
        <w:t xml:space="preserve"> (</w:t>
      </w:r>
      <w:r w:rsidR="000B44E5" w:rsidRPr="008F1C18">
        <w:rPr>
          <w:rFonts w:ascii="Arial" w:eastAsia="Times New Roman" w:hAnsi="Arial" w:cs="Arial"/>
          <w:color w:val="000000"/>
          <w:sz w:val="24"/>
          <w:szCs w:val="24"/>
          <w:lang w:eastAsia="es-AR"/>
        </w:rPr>
        <w:t>veinte</w:t>
      </w:r>
      <w:r w:rsidRPr="008F1C18">
        <w:rPr>
          <w:rFonts w:ascii="Arial" w:eastAsia="Times New Roman" w:hAnsi="Arial" w:cs="Arial"/>
          <w:color w:val="000000"/>
          <w:sz w:val="24"/>
          <w:szCs w:val="24"/>
          <w:lang w:eastAsia="es-AR"/>
        </w:rPr>
        <w:t>) días corridos a partir de vencido el plazo de presentación de objeciones a los aspirantes inscriptos. El orden de mérito establecido por la Comisión Evaluadora se publicará en la página WEB de la Escuela y en las carteleras de la Institución.</w:t>
      </w:r>
    </w:p>
    <w:p w14:paraId="393A0E9A" w14:textId="77777777" w:rsidR="00974BCA" w:rsidRPr="008F1C18" w:rsidRDefault="00974BCA" w:rsidP="003C41D6">
      <w:pPr>
        <w:numPr>
          <w:ilvl w:val="0"/>
          <w:numId w:val="5"/>
        </w:numPr>
        <w:spacing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Plazo de presentación de objeciones al orden de mérito por parte de los aspirantes:</w:t>
      </w:r>
      <w:r w:rsidRPr="008F1C18">
        <w:rPr>
          <w:rFonts w:ascii="Arial" w:eastAsia="Times New Roman" w:hAnsi="Arial" w:cs="Arial"/>
          <w:color w:val="000000"/>
          <w:sz w:val="24"/>
          <w:szCs w:val="24"/>
          <w:lang w:eastAsia="es-AR"/>
        </w:rPr>
        <w:t xml:space="preserve"> 5 (cinco) días corridos a partir de su publicación.</w:t>
      </w:r>
    </w:p>
    <w:p w14:paraId="034EFD58" w14:textId="77777777" w:rsidR="00974BCA" w:rsidRPr="008F1C18" w:rsidRDefault="00974BCA" w:rsidP="003C41D6">
      <w:pPr>
        <w:numPr>
          <w:ilvl w:val="0"/>
          <w:numId w:val="5"/>
        </w:numPr>
        <w:spacing w:after="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lastRenderedPageBreak/>
        <w:t>Aprobación del orden de mérito por el Consejo Directivo:</w:t>
      </w:r>
      <w:r w:rsidRPr="008F1C18">
        <w:rPr>
          <w:rFonts w:ascii="Arial" w:eastAsia="Times New Roman" w:hAnsi="Arial" w:cs="Arial"/>
          <w:color w:val="000000"/>
          <w:sz w:val="24"/>
          <w:szCs w:val="24"/>
          <w:lang w:eastAsia="es-AR"/>
        </w:rPr>
        <w:t xml:space="preserve"> en la sesión inmediatamente posterior al vencimiento del plazo de presentación de objeciones al orden de mérito por parte de los aspirantes.</w:t>
      </w:r>
    </w:p>
    <w:p w14:paraId="0859D2D1" w14:textId="77777777" w:rsidR="00974BCA" w:rsidRPr="008F1C18" w:rsidRDefault="000A5A96" w:rsidP="003C41D6">
      <w:pPr>
        <w:numPr>
          <w:ilvl w:val="0"/>
          <w:numId w:val="5"/>
        </w:numPr>
        <w:spacing w:after="10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Envío</w:t>
      </w:r>
      <w:r w:rsidR="00974BCA" w:rsidRPr="008F1C18">
        <w:rPr>
          <w:rFonts w:ascii="Arial" w:eastAsia="Times New Roman" w:hAnsi="Arial" w:cs="Arial"/>
          <w:b/>
          <w:bCs/>
          <w:color w:val="000000"/>
          <w:sz w:val="24"/>
          <w:szCs w:val="24"/>
          <w:lang w:eastAsia="es-AR"/>
        </w:rPr>
        <w:t xml:space="preserve"> del orden de mérito definitivo</w:t>
      </w:r>
      <w:r w:rsidR="00974BCA" w:rsidRPr="008F1C18">
        <w:rPr>
          <w:rFonts w:ascii="Arial" w:eastAsia="Times New Roman" w:hAnsi="Arial" w:cs="Arial"/>
          <w:color w:val="000000"/>
          <w:sz w:val="24"/>
          <w:szCs w:val="24"/>
          <w:lang w:eastAsia="es-AR"/>
        </w:rPr>
        <w:t>: dentro de los 5 (cinco) días corridos posteriores a su aprobación por el Consejo Directivo.</w:t>
      </w:r>
    </w:p>
    <w:p w14:paraId="78F95818" w14:textId="77777777" w:rsidR="00974BCA" w:rsidRPr="008F1C18" w:rsidRDefault="00974BCA" w:rsidP="003C41D6">
      <w:pPr>
        <w:spacing w:after="0" w:line="240" w:lineRule="auto"/>
        <w:rPr>
          <w:rFonts w:ascii="Arial" w:eastAsia="Times New Roman" w:hAnsi="Arial" w:cs="Arial"/>
          <w:sz w:val="24"/>
          <w:szCs w:val="24"/>
          <w:lang w:eastAsia="es-AR"/>
        </w:rPr>
      </w:pPr>
    </w:p>
    <w:p w14:paraId="10B57C16" w14:textId="77777777" w:rsidR="00974BCA" w:rsidRPr="008F1C18" w:rsidRDefault="00974BCA" w:rsidP="003C41D6">
      <w:pPr>
        <w:spacing w:before="100" w:after="100" w:line="240" w:lineRule="auto"/>
        <w:ind w:left="720"/>
        <w:rPr>
          <w:rFonts w:ascii="Arial" w:eastAsia="Times New Roman" w:hAnsi="Arial" w:cs="Arial"/>
          <w:sz w:val="24"/>
          <w:szCs w:val="24"/>
          <w:lang w:eastAsia="es-AR"/>
        </w:rPr>
      </w:pPr>
      <w:r w:rsidRPr="008F1C18">
        <w:rPr>
          <w:rFonts w:ascii="Arial" w:eastAsia="Times New Roman" w:hAnsi="Arial" w:cs="Arial"/>
          <w:i/>
          <w:iCs/>
          <w:color w:val="000000"/>
          <w:sz w:val="24"/>
          <w:szCs w:val="24"/>
          <w:lang w:eastAsia="es-AR"/>
        </w:rPr>
        <w:t>Nota: En función de la cantidad de inscriptos, se podrá modificar el cronograma propuesto</w:t>
      </w:r>
      <w:r w:rsidRPr="008F1C18">
        <w:rPr>
          <w:rFonts w:ascii="Arial" w:eastAsia="Times New Roman" w:hAnsi="Arial" w:cs="Arial"/>
          <w:color w:val="000000"/>
          <w:sz w:val="24"/>
          <w:szCs w:val="24"/>
          <w:lang w:eastAsia="es-AR"/>
        </w:rPr>
        <w:t xml:space="preserve">. </w:t>
      </w:r>
    </w:p>
    <w:p w14:paraId="1D66076D" w14:textId="77777777" w:rsidR="00974BCA" w:rsidRPr="008F1C18" w:rsidRDefault="00974BCA" w:rsidP="003C41D6">
      <w:pPr>
        <w:spacing w:after="0" w:line="240" w:lineRule="auto"/>
        <w:rPr>
          <w:rFonts w:ascii="Arial" w:eastAsia="Times New Roman" w:hAnsi="Arial" w:cs="Arial"/>
          <w:sz w:val="24"/>
          <w:szCs w:val="24"/>
          <w:lang w:eastAsia="es-AR"/>
        </w:rPr>
      </w:pPr>
    </w:p>
    <w:p w14:paraId="6E37933F" w14:textId="77777777" w:rsidR="00974BCA" w:rsidRPr="008F1C18" w:rsidRDefault="00974BCA" w:rsidP="003C41D6">
      <w:pPr>
        <w:spacing w:before="100"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 xml:space="preserve">CRITERIOS </w:t>
      </w:r>
      <w:r w:rsidR="00C02BE0">
        <w:rPr>
          <w:rFonts w:ascii="Arial" w:eastAsia="Times New Roman" w:hAnsi="Arial" w:cs="Arial"/>
          <w:b/>
          <w:bCs/>
          <w:color w:val="000000"/>
          <w:sz w:val="24"/>
          <w:szCs w:val="24"/>
          <w:lang w:eastAsia="es-AR"/>
        </w:rPr>
        <w:t xml:space="preserve">ORIENTATIVOS </w:t>
      </w:r>
      <w:r w:rsidRPr="008F1C18">
        <w:rPr>
          <w:rFonts w:ascii="Arial" w:eastAsia="Times New Roman" w:hAnsi="Arial" w:cs="Arial"/>
          <w:b/>
          <w:bCs/>
          <w:color w:val="000000"/>
          <w:sz w:val="24"/>
          <w:szCs w:val="24"/>
          <w:lang w:eastAsia="es-AR"/>
        </w:rPr>
        <w:t xml:space="preserve">DE EVALUACIÓN PARA LA COBERTURA DE </w:t>
      </w:r>
      <w:r w:rsidR="007516C6" w:rsidRPr="008F1C18">
        <w:rPr>
          <w:rFonts w:ascii="Arial" w:eastAsia="Times New Roman" w:hAnsi="Arial" w:cs="Arial"/>
          <w:b/>
          <w:bCs/>
          <w:color w:val="000000"/>
          <w:sz w:val="24"/>
          <w:szCs w:val="24"/>
          <w:lang w:eastAsia="es-AR"/>
        </w:rPr>
        <w:t>ASIGNATURAS</w:t>
      </w:r>
      <w:r w:rsidRPr="008F1C18">
        <w:rPr>
          <w:rFonts w:ascii="Arial" w:eastAsia="Times New Roman" w:hAnsi="Arial" w:cs="Arial"/>
          <w:b/>
          <w:bCs/>
          <w:color w:val="000000"/>
          <w:sz w:val="24"/>
          <w:szCs w:val="24"/>
          <w:lang w:eastAsia="es-AR"/>
        </w:rPr>
        <w:t>:</w:t>
      </w:r>
    </w:p>
    <w:p w14:paraId="6518CFFF" w14:textId="77777777" w:rsidR="00974BCA" w:rsidRPr="00AE66FB" w:rsidRDefault="00974BCA" w:rsidP="003C41D6">
      <w:pPr>
        <w:spacing w:after="10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Sobre un total de 100 puntos:</w:t>
      </w:r>
    </w:p>
    <w:tbl>
      <w:tblPr>
        <w:tblW w:w="0" w:type="auto"/>
        <w:tblCellMar>
          <w:top w:w="15" w:type="dxa"/>
          <w:left w:w="15" w:type="dxa"/>
          <w:bottom w:w="15" w:type="dxa"/>
          <w:right w:w="15" w:type="dxa"/>
        </w:tblCellMar>
        <w:tblLook w:val="04A0" w:firstRow="1" w:lastRow="0" w:firstColumn="1" w:lastColumn="0" w:noHBand="0" w:noVBand="1"/>
      </w:tblPr>
      <w:tblGrid>
        <w:gridCol w:w="3562"/>
        <w:gridCol w:w="1747"/>
        <w:gridCol w:w="2014"/>
      </w:tblGrid>
      <w:tr w:rsidR="00974BCA" w:rsidRPr="00AE66FB" w14:paraId="165F6ED4" w14:textId="77777777" w:rsidTr="00355F8A">
        <w:trPr>
          <w:trHeight w:val="2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F04A13" w14:textId="77777777" w:rsidR="00974BCA" w:rsidRPr="00AE66FB" w:rsidRDefault="007A0974"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Ítem</w:t>
            </w:r>
            <w:r w:rsidR="00974BCA" w:rsidRPr="00AE66FB">
              <w:rPr>
                <w:rFonts w:ascii="Arial" w:eastAsia="Times New Roman" w:hAnsi="Arial" w:cs="Arial"/>
                <w:b/>
                <w:bCs/>
                <w:color w:val="000000"/>
                <w:sz w:val="24"/>
                <w:szCs w:val="24"/>
                <w:lang w:eastAsia="es-AR"/>
              </w:rPr>
              <w:t xml:space="preserve"> a evaluar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56659D"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Puntaje</w:t>
            </w:r>
            <w:r w:rsidR="007A0974" w:rsidRPr="00AE66FB">
              <w:rPr>
                <w:rFonts w:ascii="Arial" w:eastAsia="Times New Roman" w:hAnsi="Arial" w:cs="Arial"/>
                <w:b/>
                <w:bCs/>
                <w:color w:val="000000"/>
                <w:sz w:val="24"/>
                <w:szCs w:val="24"/>
                <w:lang w:eastAsia="es-AR"/>
              </w:rPr>
              <w:t xml:space="preserve"> </w:t>
            </w:r>
            <w:r w:rsidRPr="00AE66FB">
              <w:rPr>
                <w:rFonts w:ascii="Arial" w:eastAsia="Times New Roman" w:hAnsi="Arial" w:cs="Arial"/>
                <w:b/>
                <w:bCs/>
                <w:color w:val="000000"/>
                <w:sz w:val="24"/>
                <w:szCs w:val="24"/>
                <w:lang w:eastAsia="es-AR"/>
              </w:rPr>
              <w:t>Total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85000A"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 xml:space="preserve">Mínimo Puntaje </w:t>
            </w:r>
          </w:p>
        </w:tc>
      </w:tr>
      <w:tr w:rsidR="00974BCA" w:rsidRPr="00AE66FB" w14:paraId="65DBCDA5"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2B83C5"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Antecedentes-</w:t>
            </w:r>
            <w:proofErr w:type="spellStart"/>
            <w:r w:rsidRPr="00AE66FB">
              <w:rPr>
                <w:rFonts w:ascii="Arial" w:eastAsia="Times New Roman" w:hAnsi="Arial" w:cs="Arial"/>
                <w:color w:val="000000"/>
                <w:sz w:val="24"/>
                <w:szCs w:val="24"/>
                <w:lang w:eastAsia="es-AR"/>
              </w:rPr>
              <w:t>Curriculum</w:t>
            </w:r>
            <w:proofErr w:type="spellEnd"/>
            <w:r w:rsidRPr="00AE66FB">
              <w:rPr>
                <w:rFonts w:ascii="Arial" w:eastAsia="Times New Roman" w:hAnsi="Arial" w:cs="Arial"/>
                <w:color w:val="000000"/>
                <w:sz w:val="24"/>
                <w:szCs w:val="24"/>
                <w:lang w:eastAsia="es-AR"/>
              </w:rPr>
              <w:t xml:space="preserve"> Vitae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6B04B8" w14:textId="77777777" w:rsidR="00974BCA" w:rsidRPr="00AE66FB" w:rsidRDefault="00BA3B84"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3</w:t>
            </w:r>
            <w:r w:rsidR="00705661" w:rsidRPr="00AE66FB">
              <w:rPr>
                <w:rFonts w:ascii="Arial" w:eastAsia="Times New Roman" w:hAnsi="Arial" w:cs="Arial"/>
                <w:color w:val="000000"/>
                <w:sz w:val="24"/>
                <w:szCs w:val="24"/>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A0CCC0" w14:textId="77777777" w:rsidR="00974BCA" w:rsidRPr="00AE66FB" w:rsidRDefault="005716EE"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10</w:t>
            </w:r>
          </w:p>
        </w:tc>
      </w:tr>
      <w:tr w:rsidR="00974BCA" w:rsidRPr="00AE66FB" w14:paraId="54FCF5E7"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6D225C"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Proyecto</w:t>
            </w:r>
            <w:r w:rsidR="003D42AB" w:rsidRPr="00AE66FB">
              <w:rPr>
                <w:rFonts w:ascii="Arial" w:eastAsia="Times New Roman" w:hAnsi="Arial" w:cs="Arial"/>
                <w:color w:val="000000"/>
                <w:sz w:val="24"/>
                <w:szCs w:val="24"/>
                <w:lang w:eastAsia="es-AR"/>
              </w:rPr>
              <w:t xml:space="preserve"> pedagógico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CC0115" w14:textId="77777777" w:rsidR="00974BCA" w:rsidRPr="00AE66FB" w:rsidRDefault="00705661"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525E6A" w14:textId="77777777" w:rsidR="00974BCA" w:rsidRPr="00AE66FB" w:rsidRDefault="00A463CD" w:rsidP="00A463CD">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15</w:t>
            </w:r>
          </w:p>
        </w:tc>
      </w:tr>
      <w:tr w:rsidR="00974BCA" w:rsidRPr="00AE66FB" w14:paraId="53767BAA"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728041"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Coloquio</w:t>
            </w:r>
            <w:r w:rsidR="00367FBD" w:rsidRPr="00AE66FB">
              <w:rPr>
                <w:rFonts w:ascii="Arial" w:eastAsia="Times New Roman" w:hAnsi="Arial" w:cs="Arial"/>
                <w:color w:val="000000"/>
                <w:sz w:val="24"/>
                <w:szCs w:val="24"/>
                <w:lang w:eastAsia="es-AR"/>
              </w:rPr>
              <w:t xml:space="preserve">/oposición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AEEF37" w14:textId="77777777" w:rsidR="00974BCA" w:rsidRPr="00AE66FB" w:rsidRDefault="00BA3B84"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1BF443" w14:textId="77777777" w:rsidR="00974BCA" w:rsidRPr="00AE66FB" w:rsidRDefault="00D707AF"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30</w:t>
            </w:r>
          </w:p>
        </w:tc>
      </w:tr>
      <w:tr w:rsidR="00974BCA" w:rsidRPr="008F1C18" w14:paraId="0EB77FB5"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7313FC" w14:textId="77777777" w:rsidR="00974BCA" w:rsidRPr="00AE66FB" w:rsidRDefault="00974BCA" w:rsidP="00C02BE0">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Totales</w:t>
            </w:r>
            <w:r w:rsidR="00C02BE0" w:rsidRPr="00AE66FB">
              <w:rPr>
                <w:rFonts w:ascii="Arial" w:eastAsia="Times New Roman" w:hAnsi="Arial" w:cs="Arial"/>
                <w:bCs/>
                <w:color w:val="000000"/>
                <w:sz w:val="24"/>
                <w:szCs w:val="24"/>
                <w:lang w:eastAsia="es-A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D25B3F" w14:textId="77777777" w:rsidR="00974BCA" w:rsidRPr="00AE66FB" w:rsidRDefault="007516C6"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0382A3" w14:textId="773DFD96" w:rsidR="00974BCA" w:rsidRPr="008F1C18" w:rsidRDefault="005716EE"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5</w:t>
            </w:r>
            <w:r w:rsidR="00DC14B5">
              <w:rPr>
                <w:rFonts w:ascii="Arial" w:eastAsia="Times New Roman" w:hAnsi="Arial" w:cs="Arial"/>
                <w:b/>
                <w:bCs/>
                <w:color w:val="000000"/>
                <w:sz w:val="24"/>
                <w:szCs w:val="24"/>
                <w:lang w:eastAsia="es-AR"/>
              </w:rPr>
              <w:t>5</w:t>
            </w:r>
          </w:p>
        </w:tc>
      </w:tr>
    </w:tbl>
    <w:p w14:paraId="30AB0A16" w14:textId="77777777" w:rsidR="00974BCA" w:rsidRDefault="00974BCA" w:rsidP="003C41D6">
      <w:pPr>
        <w:spacing w:after="0" w:line="240" w:lineRule="auto"/>
        <w:rPr>
          <w:rFonts w:ascii="Arial" w:eastAsia="Times New Roman" w:hAnsi="Arial" w:cs="Arial"/>
          <w:color w:val="000000"/>
          <w:sz w:val="24"/>
          <w:szCs w:val="24"/>
          <w:lang w:eastAsia="es-AR"/>
        </w:rPr>
      </w:pPr>
    </w:p>
    <w:p w14:paraId="2CAEC4D6" w14:textId="77777777" w:rsidR="00C02BE0" w:rsidRDefault="00C02BE0" w:rsidP="003C41D6">
      <w:pPr>
        <w:spacing w:after="0" w:line="240" w:lineRule="auto"/>
        <w:rPr>
          <w:rFonts w:ascii="Arial" w:eastAsia="Times New Roman" w:hAnsi="Arial" w:cs="Arial"/>
          <w:sz w:val="24"/>
          <w:szCs w:val="24"/>
          <w:lang w:eastAsia="es-AR"/>
        </w:rPr>
      </w:pPr>
    </w:p>
    <w:p w14:paraId="47C20D39" w14:textId="77777777" w:rsidR="00C02BE0" w:rsidRPr="008F1C18" w:rsidRDefault="00C02BE0" w:rsidP="003C41D6">
      <w:pPr>
        <w:spacing w:after="0" w:line="240" w:lineRule="auto"/>
        <w:rPr>
          <w:rFonts w:ascii="Arial" w:eastAsia="Times New Roman" w:hAnsi="Arial" w:cs="Arial"/>
          <w:sz w:val="24"/>
          <w:szCs w:val="24"/>
          <w:lang w:eastAsia="es-AR"/>
        </w:rPr>
      </w:pPr>
    </w:p>
    <w:p w14:paraId="7A82287B" w14:textId="77777777" w:rsidR="00974BCA" w:rsidRPr="008F1C18" w:rsidRDefault="00974BCA" w:rsidP="003C41D6">
      <w:pPr>
        <w:numPr>
          <w:ilvl w:val="0"/>
          <w:numId w:val="6"/>
        </w:numPr>
        <w:spacing w:after="100" w:line="240" w:lineRule="auto"/>
        <w:textAlignment w:val="baseline"/>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u w:val="single"/>
          <w:lang w:eastAsia="es-AR"/>
        </w:rPr>
        <w:t>EVALUACION DE ANTECEDENTES</w:t>
      </w:r>
    </w:p>
    <w:p w14:paraId="6E5802A6" w14:textId="77777777" w:rsidR="00974BCA" w:rsidRPr="008F1C18" w:rsidRDefault="00974BCA" w:rsidP="003C41D6">
      <w:pPr>
        <w:spacing w:before="240" w:after="24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u w:val="single"/>
          <w:lang w:eastAsia="es-AR"/>
        </w:rPr>
        <w:t xml:space="preserve">Presentación del </w:t>
      </w:r>
      <w:proofErr w:type="spellStart"/>
      <w:r w:rsidRPr="008F1C18">
        <w:rPr>
          <w:rFonts w:ascii="Arial" w:eastAsia="Times New Roman" w:hAnsi="Arial" w:cs="Arial"/>
          <w:color w:val="000000"/>
          <w:sz w:val="24"/>
          <w:szCs w:val="24"/>
          <w:u w:val="single"/>
          <w:lang w:eastAsia="es-AR"/>
        </w:rPr>
        <w:t>Curriculum</w:t>
      </w:r>
      <w:proofErr w:type="spellEnd"/>
      <w:r w:rsidRPr="008F1C18">
        <w:rPr>
          <w:rFonts w:ascii="Arial" w:eastAsia="Times New Roman" w:hAnsi="Arial" w:cs="Arial"/>
          <w:color w:val="000000"/>
          <w:sz w:val="24"/>
          <w:szCs w:val="24"/>
          <w:u w:val="single"/>
          <w:lang w:eastAsia="es-AR"/>
        </w:rPr>
        <w:t xml:space="preserve"> Vitae</w:t>
      </w:r>
      <w:r w:rsidR="006B4A3A" w:rsidRPr="008F1C18">
        <w:rPr>
          <w:rFonts w:ascii="Arial" w:eastAsia="Times New Roman" w:hAnsi="Arial" w:cs="Arial"/>
          <w:color w:val="000000"/>
          <w:sz w:val="24"/>
          <w:szCs w:val="24"/>
          <w:u w:val="single"/>
          <w:lang w:eastAsia="es-AR"/>
        </w:rPr>
        <w:t xml:space="preserve"> y Antecedentes</w:t>
      </w:r>
    </w:p>
    <w:p w14:paraId="416A7FD5"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Debe estar foliado y firmado con carácter de declaración jurada, organizado de acuerd</w:t>
      </w:r>
      <w:r w:rsidR="003D42AB" w:rsidRPr="008F1C18">
        <w:rPr>
          <w:rFonts w:ascii="Arial" w:eastAsia="Times New Roman" w:hAnsi="Arial" w:cs="Arial"/>
          <w:color w:val="000000"/>
          <w:sz w:val="24"/>
          <w:szCs w:val="24"/>
          <w:lang w:eastAsia="es-AR"/>
        </w:rPr>
        <w:t>o al cuadro que transcribimos (</w:t>
      </w:r>
      <w:r w:rsidRPr="008F1C18">
        <w:rPr>
          <w:rFonts w:ascii="Arial" w:eastAsia="Times New Roman" w:hAnsi="Arial" w:cs="Arial"/>
          <w:color w:val="000000"/>
          <w:sz w:val="24"/>
          <w:szCs w:val="24"/>
          <w:lang w:eastAsia="es-AR"/>
        </w:rPr>
        <w:t>Ver cuadro entrega de CV)</w:t>
      </w:r>
    </w:p>
    <w:p w14:paraId="2DB6ED04"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Presentación en carpeta de tres solapas, c</w:t>
      </w:r>
      <w:r w:rsidR="00D11DDF" w:rsidRPr="008F1C18">
        <w:rPr>
          <w:rFonts w:ascii="Arial" w:eastAsia="Times New Roman" w:hAnsi="Arial" w:cs="Arial"/>
          <w:color w:val="000000"/>
          <w:sz w:val="24"/>
          <w:szCs w:val="24"/>
          <w:lang w:eastAsia="es-AR"/>
        </w:rPr>
        <w:t>onsignando en su tapa apellido,</w:t>
      </w:r>
      <w:r w:rsidRPr="008F1C18">
        <w:rPr>
          <w:rFonts w:ascii="Arial" w:eastAsia="Times New Roman" w:hAnsi="Arial" w:cs="Arial"/>
          <w:color w:val="000000"/>
          <w:sz w:val="24"/>
          <w:szCs w:val="24"/>
          <w:lang w:eastAsia="es-AR"/>
        </w:rPr>
        <w:t xml:space="preserve"> nombre</w:t>
      </w:r>
      <w:r w:rsidR="00D11DDF" w:rsidRPr="008F1C18">
        <w:rPr>
          <w:rFonts w:ascii="Arial" w:eastAsia="Times New Roman" w:hAnsi="Arial" w:cs="Arial"/>
          <w:color w:val="000000"/>
          <w:sz w:val="24"/>
          <w:szCs w:val="24"/>
          <w:lang w:eastAsia="es-AR"/>
        </w:rPr>
        <w:t>,</w:t>
      </w:r>
      <w:r w:rsidR="007A0974">
        <w:rPr>
          <w:rFonts w:ascii="Arial" w:eastAsia="Times New Roman" w:hAnsi="Arial" w:cs="Arial"/>
          <w:color w:val="000000"/>
          <w:sz w:val="24"/>
          <w:szCs w:val="24"/>
          <w:lang w:eastAsia="es-AR"/>
        </w:rPr>
        <w:t xml:space="preserve"> </w:t>
      </w:r>
      <w:r w:rsidR="00D11DDF" w:rsidRPr="008F1C18">
        <w:rPr>
          <w:rFonts w:ascii="Arial" w:eastAsia="Times New Roman" w:hAnsi="Arial" w:cs="Arial"/>
          <w:color w:val="000000"/>
          <w:sz w:val="24"/>
          <w:szCs w:val="24"/>
          <w:lang w:eastAsia="es-AR"/>
        </w:rPr>
        <w:t>y asignatura para la cual</w:t>
      </w:r>
      <w:r w:rsidR="005A10E3">
        <w:rPr>
          <w:rFonts w:ascii="Arial" w:eastAsia="Times New Roman" w:hAnsi="Arial" w:cs="Arial"/>
          <w:color w:val="000000"/>
          <w:sz w:val="24"/>
          <w:szCs w:val="24"/>
          <w:lang w:eastAsia="es-AR"/>
        </w:rPr>
        <w:t xml:space="preserve"> </w:t>
      </w:r>
      <w:r w:rsidR="00D11DDF" w:rsidRPr="008F1C18">
        <w:rPr>
          <w:rFonts w:ascii="Arial" w:eastAsia="Times New Roman" w:hAnsi="Arial" w:cs="Arial"/>
          <w:color w:val="000000"/>
          <w:sz w:val="24"/>
          <w:szCs w:val="24"/>
          <w:lang w:eastAsia="es-AR"/>
        </w:rPr>
        <w:t>se postula</w:t>
      </w:r>
      <w:r w:rsidRPr="008F1C18">
        <w:rPr>
          <w:rFonts w:ascii="Arial" w:eastAsia="Times New Roman" w:hAnsi="Arial" w:cs="Arial"/>
          <w:color w:val="000000"/>
          <w:sz w:val="24"/>
          <w:szCs w:val="24"/>
          <w:lang w:eastAsia="es-AR"/>
        </w:rPr>
        <w:t>.</w:t>
      </w:r>
    </w:p>
    <w:p w14:paraId="5DAF75BD"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Fotocopia de títulos de grado</w:t>
      </w:r>
      <w:r w:rsidR="00D11DDF" w:rsidRPr="008F1C18">
        <w:rPr>
          <w:rFonts w:ascii="Arial" w:eastAsia="Times New Roman" w:hAnsi="Arial" w:cs="Arial"/>
          <w:color w:val="000000"/>
          <w:sz w:val="24"/>
          <w:szCs w:val="24"/>
          <w:lang w:eastAsia="es-AR"/>
        </w:rPr>
        <w:t xml:space="preserve">, </w:t>
      </w:r>
      <w:proofErr w:type="spellStart"/>
      <w:r w:rsidR="00D11DDF" w:rsidRPr="008F1C18">
        <w:rPr>
          <w:rFonts w:ascii="Arial" w:eastAsia="Times New Roman" w:hAnsi="Arial" w:cs="Arial"/>
          <w:color w:val="000000"/>
          <w:sz w:val="24"/>
          <w:szCs w:val="24"/>
          <w:lang w:eastAsia="es-AR"/>
        </w:rPr>
        <w:t>postítulos</w:t>
      </w:r>
      <w:proofErr w:type="spellEnd"/>
      <w:r w:rsidR="00D11DDF" w:rsidRPr="008F1C18">
        <w:rPr>
          <w:rFonts w:ascii="Arial" w:eastAsia="Times New Roman" w:hAnsi="Arial" w:cs="Arial"/>
          <w:color w:val="000000"/>
          <w:sz w:val="24"/>
          <w:szCs w:val="24"/>
          <w:lang w:eastAsia="es-AR"/>
        </w:rPr>
        <w:t>, cursos y antecedentes docentes y artísticos relevantes.</w:t>
      </w:r>
    </w:p>
    <w:p w14:paraId="2F44B1D9" w14:textId="77777777" w:rsidR="00D11DDF"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En las asignaturas del Campo de la</w:t>
      </w:r>
      <w:r w:rsidR="00DF3B3F" w:rsidRPr="008F1C18">
        <w:rPr>
          <w:rFonts w:ascii="Arial" w:eastAsia="Times New Roman" w:hAnsi="Arial" w:cs="Arial"/>
          <w:color w:val="000000"/>
          <w:sz w:val="24"/>
          <w:szCs w:val="24"/>
          <w:lang w:eastAsia="es-AR"/>
        </w:rPr>
        <w:t>s</w:t>
      </w:r>
      <w:r w:rsidR="005A10E3">
        <w:rPr>
          <w:rFonts w:ascii="Arial" w:eastAsia="Times New Roman" w:hAnsi="Arial" w:cs="Arial"/>
          <w:color w:val="000000"/>
          <w:sz w:val="24"/>
          <w:szCs w:val="24"/>
          <w:lang w:eastAsia="es-AR"/>
        </w:rPr>
        <w:t xml:space="preserve"> </w:t>
      </w:r>
      <w:r w:rsidR="00DF3B3F" w:rsidRPr="008F1C18">
        <w:rPr>
          <w:rFonts w:ascii="Arial" w:eastAsia="Times New Roman" w:hAnsi="Arial" w:cs="Arial"/>
          <w:color w:val="000000"/>
          <w:sz w:val="24"/>
          <w:szCs w:val="24"/>
          <w:lang w:eastAsia="es-AR"/>
        </w:rPr>
        <w:t xml:space="preserve">Prácticas </w:t>
      </w:r>
      <w:r w:rsidR="00D11DDF" w:rsidRPr="008F1C18">
        <w:rPr>
          <w:rFonts w:ascii="Arial" w:eastAsia="Times New Roman" w:hAnsi="Arial" w:cs="Arial"/>
          <w:color w:val="000000"/>
          <w:sz w:val="24"/>
          <w:szCs w:val="24"/>
          <w:lang w:eastAsia="es-AR"/>
        </w:rPr>
        <w:t>del Profesorado</w:t>
      </w:r>
      <w:r w:rsidRPr="008F1C18">
        <w:rPr>
          <w:rFonts w:ascii="Arial" w:eastAsia="Times New Roman" w:hAnsi="Arial" w:cs="Arial"/>
          <w:color w:val="000000"/>
          <w:sz w:val="24"/>
          <w:szCs w:val="24"/>
          <w:lang w:eastAsia="es-AR"/>
        </w:rPr>
        <w:t>, se requerirá acreditar especialización en el nivel correspondiente</w:t>
      </w:r>
      <w:r w:rsidR="003847A2" w:rsidRPr="008F1C18">
        <w:rPr>
          <w:rFonts w:ascii="Arial" w:eastAsia="Times New Roman" w:hAnsi="Arial" w:cs="Arial"/>
          <w:color w:val="000000"/>
          <w:sz w:val="24"/>
          <w:szCs w:val="24"/>
          <w:lang w:eastAsia="es-AR"/>
        </w:rPr>
        <w:t xml:space="preserve"> y Título docente</w:t>
      </w:r>
      <w:r w:rsidRPr="008F1C18">
        <w:rPr>
          <w:rFonts w:ascii="Arial" w:eastAsia="Times New Roman" w:hAnsi="Arial" w:cs="Arial"/>
          <w:color w:val="000000"/>
          <w:sz w:val="24"/>
          <w:szCs w:val="24"/>
          <w:lang w:eastAsia="es-AR"/>
        </w:rPr>
        <w:t>.</w:t>
      </w:r>
    </w:p>
    <w:p w14:paraId="796791AB" w14:textId="77777777" w:rsidR="00D11DDF" w:rsidRPr="008F1C18" w:rsidRDefault="00D11DDF"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t>Presentación de la carpeta:</w:t>
      </w:r>
    </w:p>
    <w:tbl>
      <w:tblPr>
        <w:tblW w:w="0" w:type="auto"/>
        <w:tblCellMar>
          <w:top w:w="15" w:type="dxa"/>
          <w:left w:w="15" w:type="dxa"/>
          <w:bottom w:w="15" w:type="dxa"/>
          <w:right w:w="15" w:type="dxa"/>
        </w:tblCellMar>
        <w:tblLook w:val="04A0" w:firstRow="1" w:lastRow="0" w:firstColumn="1" w:lastColumn="0" w:noHBand="0" w:noVBand="1"/>
      </w:tblPr>
      <w:tblGrid>
        <w:gridCol w:w="2496"/>
        <w:gridCol w:w="6326"/>
      </w:tblGrid>
      <w:tr w:rsidR="00974BCA" w:rsidRPr="008F1C18" w14:paraId="49A81F78"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4C4409" w14:textId="77777777" w:rsidR="00974BCA" w:rsidRPr="008F1C18" w:rsidRDefault="007A0974"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Ítem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DACAF0"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Observaciones</w:t>
            </w:r>
          </w:p>
        </w:tc>
      </w:tr>
      <w:tr w:rsidR="00974BCA" w:rsidRPr="008F1C18" w14:paraId="344AEDD1"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CC26F8"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Carta de presentación y declaración jurada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FFD2E9"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D11DDF" w:rsidRPr="008F1C18" w14:paraId="2130CB9E"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92351B" w14:textId="77777777" w:rsidR="00D11DDF" w:rsidRPr="008F1C18" w:rsidRDefault="00D11DDF"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CV</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0C1FE8" w14:textId="77777777" w:rsidR="00D11DDF" w:rsidRPr="008F1C18" w:rsidRDefault="00D11DDF" w:rsidP="003C41D6">
            <w:pPr>
              <w:spacing w:after="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t>Según formato página de la EMAD, solapa convocatorias docentes</w:t>
            </w:r>
          </w:p>
        </w:tc>
      </w:tr>
      <w:tr w:rsidR="00974BCA" w:rsidRPr="008F1C18" w14:paraId="7A00EF02"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00390C"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Títulos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997A97"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Seleccionados por el postulante para la instancia curricular en la que se inscribe</w:t>
            </w:r>
          </w:p>
        </w:tc>
      </w:tr>
      <w:tr w:rsidR="00974BCA" w:rsidRPr="008F1C18" w14:paraId="3BA311B5"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DE1F2F"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lastRenderedPageBreak/>
              <w:t>Antecedentes en la Docencia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5F0081"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Debe constar: tareas desarrolladas, institución y el período y la naturaleza de la designación</w:t>
            </w:r>
          </w:p>
        </w:tc>
      </w:tr>
      <w:tr w:rsidR="00974BCA" w:rsidRPr="008F1C18" w14:paraId="6ED886CB"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EB131C"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Antecedentes artísticos y profesionales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490884"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Con documentación fehaciente que los acredite (programas de espectáculos, reseñas y/o críticas periodísticas, etc.)</w:t>
            </w:r>
          </w:p>
        </w:tc>
      </w:tr>
      <w:tr w:rsidR="00974BCA" w:rsidRPr="008F1C18" w14:paraId="38D8A773"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B80798" w14:textId="77777777" w:rsidR="00974BCA" w:rsidRPr="008F1C18" w:rsidRDefault="00D11DDF"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Publicaciones</w:t>
            </w:r>
            <w:r w:rsidR="00974BCA" w:rsidRPr="008F1C18">
              <w:rPr>
                <w:rFonts w:ascii="Arial" w:eastAsia="Times New Roman" w:hAnsi="Arial" w:cs="Arial"/>
                <w:color w:val="000000"/>
                <w:sz w:val="24"/>
                <w:szCs w:val="24"/>
                <w:lang w:eastAsia="es-AR"/>
              </w:rPr>
              <w:t>,</w:t>
            </w:r>
            <w:r w:rsidR="00B108EC">
              <w:rPr>
                <w:rFonts w:ascii="Arial" w:eastAsia="Times New Roman" w:hAnsi="Arial" w:cs="Arial"/>
                <w:color w:val="000000"/>
                <w:sz w:val="24"/>
                <w:szCs w:val="24"/>
                <w:lang w:eastAsia="es-AR"/>
              </w:rPr>
              <w:t xml:space="preserve"> </w:t>
            </w:r>
            <w:r w:rsidR="00974BCA" w:rsidRPr="008F1C18">
              <w:rPr>
                <w:rFonts w:ascii="Arial" w:eastAsia="Times New Roman" w:hAnsi="Arial" w:cs="Arial"/>
                <w:color w:val="000000"/>
                <w:sz w:val="24"/>
                <w:szCs w:val="24"/>
                <w:lang w:eastAsia="es-AR"/>
              </w:rPr>
              <w:t>Conferencias, Congresos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0810C9"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Fecha, institución, denominación del evento, carácter de la participación, en el caso de jornadas, congresos, mesas redondas, conferencias.</w:t>
            </w:r>
          </w:p>
          <w:p w14:paraId="3E78BC32"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Carácter de la publicación (libro, capítulo de libro, ensayo, ponencia en actas de congresos, reseñas, entrevistas, etc.), fecha y lugar de edición, número de páginas, indicar si es una publicación con o sin </w:t>
            </w:r>
            <w:proofErr w:type="spellStart"/>
            <w:r w:rsidRPr="008F1C18">
              <w:rPr>
                <w:rFonts w:ascii="Arial" w:eastAsia="Times New Roman" w:hAnsi="Arial" w:cs="Arial"/>
                <w:color w:val="000000"/>
                <w:sz w:val="24"/>
                <w:szCs w:val="24"/>
                <w:lang w:eastAsia="es-AR"/>
              </w:rPr>
              <w:t>referato</w:t>
            </w:r>
            <w:proofErr w:type="spellEnd"/>
            <w:r w:rsidRPr="008F1C18">
              <w:rPr>
                <w:rFonts w:ascii="Arial" w:eastAsia="Times New Roman" w:hAnsi="Arial" w:cs="Arial"/>
                <w:color w:val="000000"/>
                <w:sz w:val="24"/>
                <w:szCs w:val="24"/>
                <w:lang w:eastAsia="es-AR"/>
              </w:rPr>
              <w:t>.</w:t>
            </w:r>
          </w:p>
        </w:tc>
      </w:tr>
      <w:tr w:rsidR="00974BCA" w:rsidRPr="008F1C18" w14:paraId="0312A0F3"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9CC615"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Cursos de especialización realizados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6815A2"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Fecha, duración, institución en la cual se realizó, etc.</w:t>
            </w:r>
          </w:p>
        </w:tc>
      </w:tr>
      <w:tr w:rsidR="00974BCA" w:rsidRPr="008F1C18" w14:paraId="5C7B7A86"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B54D7C"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Otros elementos que considere valioso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6A8BA1" w14:textId="77777777" w:rsidR="00974BCA" w:rsidRPr="008F1C18" w:rsidRDefault="00974BCA" w:rsidP="003C41D6">
            <w:pPr>
              <w:spacing w:after="0" w:line="240" w:lineRule="auto"/>
              <w:rPr>
                <w:rFonts w:ascii="Arial" w:eastAsia="Times New Roman" w:hAnsi="Arial" w:cs="Arial"/>
                <w:sz w:val="24"/>
                <w:szCs w:val="24"/>
                <w:lang w:eastAsia="es-AR"/>
              </w:rPr>
            </w:pPr>
          </w:p>
        </w:tc>
      </w:tr>
    </w:tbl>
    <w:p w14:paraId="08185B1F" w14:textId="77777777" w:rsidR="00974BCA" w:rsidRPr="008F1C18" w:rsidRDefault="00974BCA" w:rsidP="003C41D6">
      <w:pPr>
        <w:spacing w:after="0" w:line="240" w:lineRule="auto"/>
        <w:rPr>
          <w:rFonts w:ascii="Arial" w:eastAsia="Times New Roman" w:hAnsi="Arial" w:cs="Arial"/>
          <w:sz w:val="24"/>
          <w:szCs w:val="24"/>
          <w:lang w:eastAsia="es-AR"/>
        </w:rPr>
      </w:pPr>
    </w:p>
    <w:p w14:paraId="296C7214" w14:textId="77777777" w:rsidR="00974BCA" w:rsidRPr="008F1C18" w:rsidRDefault="00974BCA" w:rsidP="003C41D6">
      <w:pPr>
        <w:spacing w:after="0" w:line="240" w:lineRule="auto"/>
        <w:rPr>
          <w:rFonts w:ascii="Arial" w:eastAsia="Times New Roman" w:hAnsi="Arial" w:cs="Arial"/>
          <w:sz w:val="24"/>
          <w:szCs w:val="24"/>
          <w:lang w:eastAsia="es-AR"/>
        </w:rPr>
      </w:pPr>
    </w:p>
    <w:p w14:paraId="40613D7C"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1</w:t>
      </w:r>
      <w:r w:rsidR="00974BCA" w:rsidRPr="008F1C18">
        <w:rPr>
          <w:rFonts w:ascii="Arial" w:eastAsia="Times New Roman" w:hAnsi="Arial" w:cs="Arial"/>
          <w:b/>
          <w:bCs/>
          <w:color w:val="000000"/>
          <w:sz w:val="24"/>
          <w:szCs w:val="24"/>
          <w:lang w:eastAsia="es-AR"/>
        </w:rPr>
        <w:t>.- TÍTULOS</w:t>
      </w:r>
      <w:r w:rsidR="00D11DDF" w:rsidRPr="008F1C18">
        <w:rPr>
          <w:rFonts w:ascii="Arial" w:eastAsia="Times New Roman" w:hAnsi="Arial" w:cs="Arial"/>
          <w:color w:val="000000"/>
          <w:sz w:val="24"/>
          <w:szCs w:val="24"/>
          <w:lang w:eastAsia="es-AR"/>
        </w:rPr>
        <w:t xml:space="preserve">: </w:t>
      </w:r>
    </w:p>
    <w:p w14:paraId="6D809E2D"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u w:val="single"/>
          <w:lang w:eastAsia="es-AR"/>
        </w:rPr>
        <w:t>1</w:t>
      </w:r>
      <w:r w:rsidR="00974BCA" w:rsidRPr="008F1C18">
        <w:rPr>
          <w:rFonts w:ascii="Arial" w:eastAsia="Times New Roman" w:hAnsi="Arial" w:cs="Arial"/>
          <w:color w:val="000000"/>
          <w:sz w:val="24"/>
          <w:szCs w:val="24"/>
          <w:u w:val="single"/>
          <w:lang w:eastAsia="es-AR"/>
        </w:rPr>
        <w:t>.1: De grado:</w:t>
      </w:r>
      <w:r w:rsidR="00974BCA" w:rsidRPr="008F1C18">
        <w:rPr>
          <w:rFonts w:ascii="Arial" w:eastAsia="Times New Roman" w:hAnsi="Arial" w:cs="Arial"/>
          <w:color w:val="000000"/>
          <w:sz w:val="24"/>
          <w:szCs w:val="24"/>
          <w:lang w:eastAsia="es-AR"/>
        </w:rPr>
        <w:t xml:space="preserve"> Título docente en el campo disciplinar correspondiente a la materia concursada, expedido por instituciones terciarias superiores y/o universitarias of</w:t>
      </w:r>
      <w:r w:rsidR="00D11DDF" w:rsidRPr="008F1C18">
        <w:rPr>
          <w:rFonts w:ascii="Arial" w:eastAsia="Times New Roman" w:hAnsi="Arial" w:cs="Arial"/>
          <w:color w:val="000000"/>
          <w:sz w:val="24"/>
          <w:szCs w:val="24"/>
          <w:lang w:eastAsia="es-AR"/>
        </w:rPr>
        <w:t>iciales, públicas o privadas.  </w:t>
      </w:r>
    </w:p>
    <w:p w14:paraId="7A412645"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Se podrán cubrir los cargos con personas que acrediten </w:t>
      </w:r>
      <w:r w:rsidRPr="008F1C18">
        <w:rPr>
          <w:rFonts w:ascii="Arial" w:eastAsia="Times New Roman" w:hAnsi="Arial" w:cs="Arial"/>
          <w:b/>
          <w:color w:val="000000"/>
          <w:sz w:val="24"/>
          <w:szCs w:val="24"/>
          <w:lang w:eastAsia="es-AR"/>
        </w:rPr>
        <w:t>antecedentes</w:t>
      </w:r>
      <w:r w:rsidR="000802A0" w:rsidRPr="008F1C18">
        <w:rPr>
          <w:rFonts w:ascii="Arial" w:eastAsia="Times New Roman" w:hAnsi="Arial" w:cs="Arial"/>
          <w:b/>
          <w:color w:val="000000"/>
          <w:sz w:val="24"/>
          <w:szCs w:val="24"/>
          <w:lang w:eastAsia="es-AR"/>
        </w:rPr>
        <w:t xml:space="preserve"> </w:t>
      </w:r>
      <w:r w:rsidRPr="008F1C18">
        <w:rPr>
          <w:rFonts w:ascii="Arial" w:eastAsia="Times New Roman" w:hAnsi="Arial" w:cs="Arial"/>
          <w:b/>
          <w:bCs/>
          <w:color w:val="000000"/>
          <w:sz w:val="24"/>
          <w:szCs w:val="24"/>
          <w:lang w:eastAsia="es-AR"/>
        </w:rPr>
        <w:t>relevantes</w:t>
      </w:r>
      <w:r w:rsidRPr="008F1C18">
        <w:rPr>
          <w:rFonts w:ascii="Arial" w:eastAsia="Times New Roman" w:hAnsi="Arial" w:cs="Arial"/>
          <w:color w:val="000000"/>
          <w:sz w:val="24"/>
          <w:szCs w:val="24"/>
          <w:lang w:eastAsia="es-AR"/>
        </w:rPr>
        <w:t xml:space="preserve"> de carácter técnico profesional, artístico o docente que suplan la eventual carencia de título, a criterio de la Comisión Evaluadora. Esto es válido para las carreras enmarcadas en el decreto 9984/GCBA/05). Estos antecedentes no podrán tener puntaje en el ítem antecedentes, solo se podrán tener en cuenta una vez. Para el  Profesorado de Teatro se requerirá título docente oficial, de acuerdo con las Resoluciones dictadas por e</w:t>
      </w:r>
      <w:r w:rsidR="00D11DDF" w:rsidRPr="008F1C18">
        <w:rPr>
          <w:rFonts w:ascii="Arial" w:eastAsia="Times New Roman" w:hAnsi="Arial" w:cs="Arial"/>
          <w:color w:val="000000"/>
          <w:sz w:val="24"/>
          <w:szCs w:val="24"/>
          <w:lang w:eastAsia="es-AR"/>
        </w:rPr>
        <w:t>l Consejo Federal de Educación,</w:t>
      </w:r>
      <w:r w:rsidR="000802A0" w:rsidRPr="008F1C18">
        <w:rPr>
          <w:rFonts w:ascii="Arial" w:eastAsia="Times New Roman" w:hAnsi="Arial" w:cs="Arial"/>
          <w:color w:val="000000"/>
          <w:sz w:val="24"/>
          <w:szCs w:val="24"/>
          <w:lang w:eastAsia="es-AR"/>
        </w:rPr>
        <w:t xml:space="preserve"> </w:t>
      </w:r>
      <w:r w:rsidR="00D11DDF" w:rsidRPr="008F1C18">
        <w:rPr>
          <w:rFonts w:ascii="Arial" w:eastAsia="Times New Roman" w:hAnsi="Arial" w:cs="Arial"/>
          <w:sz w:val="24"/>
          <w:szCs w:val="24"/>
          <w:lang w:eastAsia="es-AR"/>
        </w:rPr>
        <w:t>en las materias vinculadas con Didácticas general y específicas, y las Prácticas.</w:t>
      </w:r>
    </w:p>
    <w:p w14:paraId="30662412" w14:textId="77777777" w:rsidR="00974BCA" w:rsidRPr="008F1C18" w:rsidRDefault="00B70948"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1</w:t>
      </w:r>
      <w:r w:rsidR="00974BCA" w:rsidRPr="008F1C18">
        <w:rPr>
          <w:rFonts w:ascii="Arial" w:eastAsia="Times New Roman" w:hAnsi="Arial" w:cs="Arial"/>
          <w:color w:val="000000"/>
          <w:sz w:val="24"/>
          <w:szCs w:val="24"/>
          <w:lang w:eastAsia="es-AR"/>
        </w:rPr>
        <w:t xml:space="preserve">.2 </w:t>
      </w:r>
      <w:r w:rsidR="00974BCA" w:rsidRPr="008F1C18">
        <w:rPr>
          <w:rFonts w:ascii="Arial" w:eastAsia="Times New Roman" w:hAnsi="Arial" w:cs="Arial"/>
          <w:color w:val="000000"/>
          <w:sz w:val="24"/>
          <w:szCs w:val="24"/>
          <w:u w:val="single"/>
          <w:lang w:eastAsia="es-AR"/>
        </w:rPr>
        <w:t>Otros títulos</w:t>
      </w:r>
      <w:r w:rsidR="00974BCA" w:rsidRPr="008F1C18">
        <w:rPr>
          <w:rFonts w:ascii="Arial" w:eastAsia="Times New Roman" w:hAnsi="Arial" w:cs="Arial"/>
          <w:color w:val="000000"/>
          <w:sz w:val="24"/>
          <w:szCs w:val="24"/>
          <w:lang w:eastAsia="es-AR"/>
        </w:rPr>
        <w:t xml:space="preserve"> afines con la materia o con la especialización didáctico-pedagógica. </w:t>
      </w:r>
    </w:p>
    <w:p w14:paraId="59829BE2" w14:textId="77777777" w:rsidR="00974BCA" w:rsidRPr="008F1C18" w:rsidRDefault="00974BCA" w:rsidP="003C41D6">
      <w:pPr>
        <w:spacing w:after="240" w:line="240" w:lineRule="auto"/>
        <w:rPr>
          <w:rFonts w:ascii="Arial" w:eastAsia="Times New Roman" w:hAnsi="Arial" w:cs="Arial"/>
          <w:sz w:val="24"/>
          <w:szCs w:val="24"/>
          <w:lang w:eastAsia="es-AR"/>
        </w:rPr>
      </w:pPr>
    </w:p>
    <w:p w14:paraId="02A302AC"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CUADRO PUNTAJE TÍTULOS</w:t>
      </w:r>
    </w:p>
    <w:tbl>
      <w:tblPr>
        <w:tblW w:w="0" w:type="auto"/>
        <w:tblCellMar>
          <w:top w:w="15" w:type="dxa"/>
          <w:left w:w="15" w:type="dxa"/>
          <w:bottom w:w="15" w:type="dxa"/>
          <w:right w:w="15" w:type="dxa"/>
        </w:tblCellMar>
        <w:tblLook w:val="04A0" w:firstRow="1" w:lastRow="0" w:firstColumn="1" w:lastColumn="0" w:noHBand="0" w:noVBand="1"/>
      </w:tblPr>
      <w:tblGrid>
        <w:gridCol w:w="6267"/>
        <w:gridCol w:w="1331"/>
      </w:tblGrid>
      <w:tr w:rsidR="00974BCA" w:rsidRPr="008F1C18" w14:paraId="096DE1C2"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A4498"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TITULOS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165955"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PUN</w:t>
            </w:r>
            <w:r w:rsidR="00C43AFC" w:rsidRPr="008F1C18">
              <w:rPr>
                <w:rFonts w:ascii="Arial" w:eastAsia="Times New Roman" w:hAnsi="Arial" w:cs="Arial"/>
                <w:b/>
                <w:bCs/>
                <w:color w:val="000000"/>
                <w:sz w:val="24"/>
                <w:szCs w:val="24"/>
                <w:lang w:eastAsia="es-AR"/>
              </w:rPr>
              <w:t>TOS</w:t>
            </w:r>
          </w:p>
        </w:tc>
      </w:tr>
      <w:tr w:rsidR="00974BCA" w:rsidRPr="008F1C18" w14:paraId="2E58E3D7"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7A74B7" w14:textId="77777777" w:rsidR="00C43AFC" w:rsidRPr="008F1C18" w:rsidRDefault="003821BD"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C</w:t>
            </w:r>
            <w:r w:rsidR="00C43AFC" w:rsidRPr="008F1C18">
              <w:rPr>
                <w:rFonts w:ascii="Arial" w:eastAsia="Times New Roman" w:hAnsi="Arial" w:cs="Arial"/>
                <w:color w:val="000000"/>
                <w:sz w:val="24"/>
                <w:szCs w:val="24"/>
                <w:lang w:eastAsia="es-AR"/>
              </w:rPr>
              <w:t>orrespondiente a la materia/Docente/</w:t>
            </w:r>
          </w:p>
          <w:p w14:paraId="0FDC74E3" w14:textId="77777777" w:rsidR="00974BCA" w:rsidRPr="008F1C18" w:rsidRDefault="00C43AFC"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Antecedentes relevantes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CEB3B" w14:textId="77777777" w:rsidR="00974BCA" w:rsidRPr="008F1C18" w:rsidRDefault="00A366D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9 (nueve</w:t>
            </w:r>
            <w:r w:rsidR="00974BCA" w:rsidRPr="008F1C18">
              <w:rPr>
                <w:rFonts w:ascii="Arial" w:eastAsia="Times New Roman" w:hAnsi="Arial" w:cs="Arial"/>
                <w:color w:val="000000"/>
                <w:sz w:val="24"/>
                <w:szCs w:val="24"/>
                <w:lang w:eastAsia="es-AR"/>
              </w:rPr>
              <w:t xml:space="preserve">) </w:t>
            </w:r>
          </w:p>
        </w:tc>
      </w:tr>
      <w:tr w:rsidR="003821BD" w:rsidRPr="008F1C18" w14:paraId="608D74BA"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298BCB" w14:textId="77777777" w:rsidR="003821BD" w:rsidRPr="008F1C18" w:rsidRDefault="00C43AFC"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Título Habilitante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E4B8AD" w14:textId="77777777" w:rsidR="003821BD" w:rsidRPr="008F1C18" w:rsidRDefault="00C43AFC"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6 (seis)</w:t>
            </w:r>
          </w:p>
        </w:tc>
      </w:tr>
      <w:tr w:rsidR="003821BD" w:rsidRPr="008F1C18" w14:paraId="310B637D"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C3E009" w14:textId="77777777" w:rsidR="003821BD" w:rsidRPr="008F1C18" w:rsidRDefault="00C43AFC"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Título Supletorio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76724A" w14:textId="77777777" w:rsidR="003821BD" w:rsidRPr="008F1C18" w:rsidRDefault="00C43AFC"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3 (tres)</w:t>
            </w:r>
          </w:p>
        </w:tc>
      </w:tr>
      <w:tr w:rsidR="00974BCA" w:rsidRPr="008F1C18" w14:paraId="1EA230F1"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F48DC0"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lastRenderedPageBreak/>
              <w:t>TITULOS AFINES</w:t>
            </w:r>
            <w:r w:rsidR="00C43AFC" w:rsidRPr="008F1C18">
              <w:rPr>
                <w:rFonts w:ascii="Arial" w:eastAsia="Times New Roman" w:hAnsi="Arial" w:cs="Arial"/>
                <w:b/>
                <w:bCs/>
                <w:color w:val="000000"/>
                <w:sz w:val="24"/>
                <w:szCs w:val="24"/>
                <w:lang w:eastAsia="es-AR"/>
              </w:rPr>
              <w:t xml:space="preserve"> (OTROS TÍTULOS)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EEC255"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PUNTAJE</w:t>
            </w:r>
          </w:p>
        </w:tc>
      </w:tr>
      <w:tr w:rsidR="00C43AFC" w:rsidRPr="008F1C18" w14:paraId="6C847046"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3C3CFB" w14:textId="611CFB19" w:rsidR="00C43AFC" w:rsidRPr="008F1C18" w:rsidRDefault="00C43AFC" w:rsidP="00DC14B5">
            <w:pPr>
              <w:spacing w:after="0" w:line="240" w:lineRule="auto"/>
              <w:rPr>
                <w:rFonts w:ascii="Arial" w:eastAsia="Times New Roman" w:hAnsi="Arial" w:cs="Arial"/>
                <w:bCs/>
                <w:color w:val="000000"/>
                <w:sz w:val="24"/>
                <w:szCs w:val="24"/>
                <w:lang w:eastAsia="es-AR"/>
              </w:rPr>
            </w:pPr>
            <w:r w:rsidRPr="008F1C18">
              <w:rPr>
                <w:rFonts w:ascii="Arial" w:eastAsia="Times New Roman" w:hAnsi="Arial" w:cs="Arial"/>
                <w:bCs/>
                <w:color w:val="000000"/>
                <w:sz w:val="24"/>
                <w:szCs w:val="24"/>
                <w:lang w:eastAsia="es-AR"/>
              </w:rPr>
              <w:t>Tecnicatura/Profesorados Superiores</w:t>
            </w:r>
            <w:r w:rsidR="006C3261" w:rsidRPr="008F1C18">
              <w:rPr>
                <w:rFonts w:ascii="Arial" w:eastAsia="Times New Roman" w:hAnsi="Arial" w:cs="Arial"/>
                <w:bCs/>
                <w:color w:val="000000"/>
                <w:sz w:val="24"/>
                <w:szCs w:val="24"/>
                <w:lang w:eastAsia="es-AR"/>
              </w:rPr>
              <w:t xml:space="preserve"> (</w:t>
            </w:r>
            <w:r w:rsidR="00DC14B5">
              <w:rPr>
                <w:rFonts w:ascii="Arial" w:eastAsia="Times New Roman" w:hAnsi="Arial" w:cs="Arial"/>
                <w:bCs/>
                <w:color w:val="000000"/>
                <w:sz w:val="24"/>
                <w:szCs w:val="24"/>
                <w:lang w:eastAsia="es-AR"/>
              </w:rPr>
              <w:t>de otras materias</w:t>
            </w:r>
            <w:r w:rsidR="006C3261" w:rsidRPr="008F1C18">
              <w:rPr>
                <w:rFonts w:ascii="Arial" w:eastAsia="Times New Roman" w:hAnsi="Arial" w:cs="Arial"/>
                <w:bCs/>
                <w:color w:val="000000"/>
                <w:sz w:val="24"/>
                <w:szCs w:val="24"/>
                <w:lang w:eastAsia="es-AR"/>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FC4233" w14:textId="77777777" w:rsidR="00C43AFC" w:rsidRPr="008F1C18" w:rsidRDefault="001E10A9" w:rsidP="003C41D6">
            <w:pPr>
              <w:spacing w:after="0" w:line="240" w:lineRule="auto"/>
              <w:rPr>
                <w:rFonts w:ascii="Arial" w:eastAsia="Times New Roman" w:hAnsi="Arial" w:cs="Arial"/>
                <w:bCs/>
                <w:color w:val="000000"/>
                <w:sz w:val="24"/>
                <w:szCs w:val="24"/>
                <w:lang w:eastAsia="es-AR"/>
              </w:rPr>
            </w:pPr>
            <w:r w:rsidRPr="008F1C18">
              <w:rPr>
                <w:rFonts w:ascii="Arial" w:eastAsia="Times New Roman" w:hAnsi="Arial" w:cs="Arial"/>
                <w:color w:val="000000"/>
                <w:sz w:val="24"/>
                <w:szCs w:val="24"/>
                <w:lang w:eastAsia="es-AR"/>
              </w:rPr>
              <w:t>3 (tres)</w:t>
            </w:r>
          </w:p>
        </w:tc>
      </w:tr>
      <w:tr w:rsidR="00974BCA" w:rsidRPr="008F1C18" w14:paraId="2C1AEF48"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D40DCA"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Licenciaturas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21C8A2" w14:textId="77777777" w:rsidR="00974BCA" w:rsidRPr="008F1C18" w:rsidRDefault="00C43AFC"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2</w:t>
            </w:r>
            <w:r w:rsidR="00B70948" w:rsidRPr="008F1C18">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(dos)</w:t>
            </w:r>
          </w:p>
        </w:tc>
      </w:tr>
      <w:tr w:rsidR="00974BCA" w:rsidRPr="008F1C18" w14:paraId="54729B43"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5A5D86"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Doctorado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29248" w14:textId="77777777" w:rsidR="00974BCA"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1/2</w:t>
            </w:r>
          </w:p>
        </w:tc>
      </w:tr>
      <w:tr w:rsidR="00974BCA" w:rsidRPr="008F1C18" w14:paraId="390086E4"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BB41A4"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Maestrías/Diplomatura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2046C" w14:textId="77777777" w:rsidR="00974BCA" w:rsidRPr="008F1C18" w:rsidRDefault="006C3261"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1</w:t>
            </w:r>
            <w:r w:rsidR="00B70948" w:rsidRPr="008F1C18">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(uno)</w:t>
            </w:r>
          </w:p>
        </w:tc>
      </w:tr>
      <w:tr w:rsidR="00974BCA" w:rsidRPr="008F1C18" w14:paraId="7F9C8F88"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43A2A1"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Tecnicatura</w:t>
            </w:r>
            <w:r w:rsidR="00C43AFC" w:rsidRPr="008F1C18">
              <w:rPr>
                <w:rFonts w:ascii="Arial" w:eastAsia="Times New Roman" w:hAnsi="Arial" w:cs="Arial"/>
                <w:color w:val="000000"/>
                <w:sz w:val="24"/>
                <w:szCs w:val="24"/>
                <w:lang w:eastAsia="es-AR"/>
              </w:rPr>
              <w:t xml:space="preserve"> (u otro </w:t>
            </w:r>
            <w:r w:rsidR="001E10A9" w:rsidRPr="008F1C18">
              <w:rPr>
                <w:rFonts w:ascii="Arial" w:eastAsia="Times New Roman" w:hAnsi="Arial" w:cs="Arial"/>
                <w:color w:val="000000"/>
                <w:sz w:val="24"/>
                <w:szCs w:val="24"/>
                <w:lang w:eastAsia="es-AR"/>
              </w:rPr>
              <w:t>supletorio)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C2F779" w14:textId="77777777" w:rsidR="00974BCA" w:rsidRPr="008F1C18" w:rsidRDefault="006C3261"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1</w:t>
            </w:r>
            <w:r w:rsidR="00B70948" w:rsidRPr="008F1C18">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(uno)</w:t>
            </w:r>
          </w:p>
        </w:tc>
      </w:tr>
      <w:tr w:rsidR="00974BCA" w:rsidRPr="008F1C18" w14:paraId="3D01C314" w14:textId="77777777" w:rsidTr="00974B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B458D"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Otros títulos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E7F07D" w14:textId="77777777" w:rsidR="00974BCA" w:rsidRPr="008F1C18" w:rsidRDefault="00C43AFC"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1 (uno)</w:t>
            </w:r>
          </w:p>
        </w:tc>
      </w:tr>
    </w:tbl>
    <w:p w14:paraId="07A59DAD" w14:textId="77777777" w:rsidR="00974BCA" w:rsidRPr="008F1C18" w:rsidRDefault="00974BCA" w:rsidP="003C41D6">
      <w:pPr>
        <w:spacing w:after="0" w:line="240" w:lineRule="auto"/>
        <w:rPr>
          <w:rFonts w:ascii="Arial" w:eastAsia="Times New Roman" w:hAnsi="Arial" w:cs="Arial"/>
          <w:sz w:val="24"/>
          <w:szCs w:val="24"/>
          <w:lang w:eastAsia="es-AR"/>
        </w:rPr>
      </w:pPr>
    </w:p>
    <w:p w14:paraId="779EAD4B" w14:textId="77777777" w:rsidR="00981BD2" w:rsidRPr="008F1C18" w:rsidRDefault="00981BD2" w:rsidP="003C41D6">
      <w:pPr>
        <w:spacing w:after="0" w:line="240" w:lineRule="auto"/>
        <w:rPr>
          <w:rFonts w:ascii="Arial" w:eastAsia="Times New Roman" w:hAnsi="Arial" w:cs="Arial"/>
          <w:b/>
          <w:sz w:val="24"/>
          <w:szCs w:val="24"/>
          <w:lang w:eastAsia="es-AR"/>
        </w:rPr>
      </w:pPr>
    </w:p>
    <w:p w14:paraId="1D6AFFF9" w14:textId="77777777" w:rsidR="00981BD2" w:rsidRPr="008F1C18" w:rsidRDefault="00981BD2"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sz w:val="24"/>
          <w:szCs w:val="24"/>
          <w:lang w:eastAsia="es-AR"/>
        </w:rPr>
        <w:t>ESPECIAL PREPARACIÓN</w:t>
      </w:r>
      <w:r w:rsidR="00D11DDF" w:rsidRPr="008F1C18">
        <w:rPr>
          <w:rFonts w:ascii="Arial" w:eastAsia="Times New Roman" w:hAnsi="Arial" w:cs="Arial"/>
          <w:b/>
          <w:sz w:val="24"/>
          <w:szCs w:val="24"/>
          <w:lang w:eastAsia="es-AR"/>
        </w:rPr>
        <w:t>:</w:t>
      </w:r>
      <w:r w:rsidR="00B70948" w:rsidRPr="008F1C18">
        <w:rPr>
          <w:rFonts w:ascii="Arial" w:eastAsia="Times New Roman" w:hAnsi="Arial" w:cs="Arial"/>
          <w:b/>
          <w:sz w:val="24"/>
          <w:szCs w:val="24"/>
          <w:lang w:eastAsia="es-AR"/>
        </w:rPr>
        <w:t xml:space="preserve"> </w:t>
      </w:r>
      <w:r w:rsidR="00BD00E6" w:rsidRPr="008F1C18">
        <w:rPr>
          <w:rFonts w:ascii="Arial" w:eastAsia="Times New Roman" w:hAnsi="Arial" w:cs="Arial"/>
          <w:sz w:val="24"/>
          <w:szCs w:val="24"/>
          <w:lang w:eastAsia="es-AR"/>
        </w:rPr>
        <w:t xml:space="preserve">según el criterio de la comisión evaluadora </w:t>
      </w:r>
      <w:r w:rsidR="00D11DDF" w:rsidRPr="008F1C18">
        <w:rPr>
          <w:rFonts w:ascii="Arial" w:eastAsia="Times New Roman" w:hAnsi="Arial" w:cs="Arial"/>
          <w:sz w:val="24"/>
          <w:szCs w:val="24"/>
          <w:lang w:eastAsia="es-AR"/>
        </w:rPr>
        <w:t xml:space="preserve">y </w:t>
      </w:r>
      <w:r w:rsidR="00BD00E6" w:rsidRPr="008F1C18">
        <w:rPr>
          <w:rFonts w:ascii="Arial" w:eastAsia="Times New Roman" w:hAnsi="Arial" w:cs="Arial"/>
          <w:sz w:val="24"/>
          <w:szCs w:val="24"/>
          <w:lang w:eastAsia="es-AR"/>
        </w:rPr>
        <w:t>teni</w:t>
      </w:r>
      <w:r w:rsidR="00D11DDF" w:rsidRPr="008F1C18">
        <w:rPr>
          <w:rFonts w:ascii="Arial" w:eastAsia="Times New Roman" w:hAnsi="Arial" w:cs="Arial"/>
          <w:sz w:val="24"/>
          <w:szCs w:val="24"/>
          <w:lang w:eastAsia="es-AR"/>
        </w:rPr>
        <w:t>endo en cuenta la trayectoria, l</w:t>
      </w:r>
      <w:r w:rsidR="00BD00E6" w:rsidRPr="008F1C18">
        <w:rPr>
          <w:rFonts w:ascii="Arial" w:eastAsia="Times New Roman" w:hAnsi="Arial" w:cs="Arial"/>
          <w:sz w:val="24"/>
          <w:szCs w:val="24"/>
          <w:lang w:eastAsia="es-AR"/>
        </w:rPr>
        <w:t xml:space="preserve">os antecedentes </w:t>
      </w:r>
      <w:r w:rsidR="00D11DDF" w:rsidRPr="008F1C18">
        <w:rPr>
          <w:rFonts w:ascii="Arial" w:eastAsia="Times New Roman" w:hAnsi="Arial" w:cs="Arial"/>
          <w:sz w:val="24"/>
          <w:szCs w:val="24"/>
          <w:lang w:eastAsia="es-AR"/>
        </w:rPr>
        <w:t xml:space="preserve">relevantes son </w:t>
      </w:r>
      <w:r w:rsidR="00BD00E6" w:rsidRPr="008F1C18">
        <w:rPr>
          <w:rFonts w:ascii="Arial" w:eastAsia="Times New Roman" w:hAnsi="Arial" w:cs="Arial"/>
          <w:sz w:val="24"/>
          <w:szCs w:val="24"/>
          <w:lang w:eastAsia="es-AR"/>
        </w:rPr>
        <w:t>considerados para la especial preparación</w:t>
      </w:r>
      <w:r w:rsidR="00D11DDF" w:rsidRPr="008F1C18">
        <w:rPr>
          <w:rFonts w:ascii="Arial" w:eastAsia="Times New Roman" w:hAnsi="Arial" w:cs="Arial"/>
          <w:sz w:val="24"/>
          <w:szCs w:val="24"/>
          <w:lang w:eastAsia="es-AR"/>
        </w:rPr>
        <w:t xml:space="preserve"> y equivalen a un título específico</w:t>
      </w:r>
      <w:r w:rsidR="00B70948" w:rsidRPr="008F1C18">
        <w:rPr>
          <w:rFonts w:ascii="Arial" w:eastAsia="Times New Roman" w:hAnsi="Arial" w:cs="Arial"/>
          <w:sz w:val="24"/>
          <w:szCs w:val="24"/>
          <w:lang w:eastAsia="es-AR"/>
        </w:rPr>
        <w:t xml:space="preserve"> o afín</w:t>
      </w:r>
      <w:r w:rsidR="00D11DDF" w:rsidRPr="008F1C18">
        <w:rPr>
          <w:rFonts w:ascii="Arial" w:eastAsia="Times New Roman" w:hAnsi="Arial" w:cs="Arial"/>
          <w:sz w:val="24"/>
          <w:szCs w:val="24"/>
          <w:lang w:eastAsia="es-AR"/>
        </w:rPr>
        <w:t xml:space="preserve">. Estos </w:t>
      </w:r>
      <w:r w:rsidR="00B70948" w:rsidRPr="008F1C18">
        <w:rPr>
          <w:rFonts w:ascii="Arial" w:eastAsia="Times New Roman" w:hAnsi="Arial" w:cs="Arial"/>
          <w:sz w:val="24"/>
          <w:szCs w:val="24"/>
          <w:lang w:eastAsia="es-AR"/>
        </w:rPr>
        <w:t>antecedentes relevantes n</w:t>
      </w:r>
      <w:r w:rsidR="00BD00E6" w:rsidRPr="008F1C18">
        <w:rPr>
          <w:rFonts w:ascii="Arial" w:eastAsia="Times New Roman" w:hAnsi="Arial" w:cs="Arial"/>
          <w:sz w:val="24"/>
          <w:szCs w:val="24"/>
          <w:lang w:eastAsia="es-AR"/>
        </w:rPr>
        <w:t>o serán computado</w:t>
      </w:r>
      <w:r w:rsidR="00146CB9" w:rsidRPr="008F1C18">
        <w:rPr>
          <w:rFonts w:ascii="Arial" w:eastAsia="Times New Roman" w:hAnsi="Arial" w:cs="Arial"/>
          <w:sz w:val="24"/>
          <w:szCs w:val="24"/>
          <w:lang w:eastAsia="es-AR"/>
        </w:rPr>
        <w:t xml:space="preserve">s en </w:t>
      </w:r>
      <w:r w:rsidR="00B70948" w:rsidRPr="008F1C18">
        <w:rPr>
          <w:rFonts w:ascii="Arial" w:eastAsia="Times New Roman" w:hAnsi="Arial" w:cs="Arial"/>
          <w:sz w:val="24"/>
          <w:szCs w:val="24"/>
          <w:lang w:eastAsia="es-AR"/>
        </w:rPr>
        <w:t>el ítem 3.</w:t>
      </w:r>
    </w:p>
    <w:p w14:paraId="2CEAB253" w14:textId="77777777" w:rsidR="00B70948" w:rsidRPr="008F1C18" w:rsidRDefault="00B70948" w:rsidP="003C41D6">
      <w:pPr>
        <w:spacing w:after="0" w:line="240" w:lineRule="auto"/>
        <w:rPr>
          <w:rFonts w:ascii="Arial" w:eastAsia="Times New Roman" w:hAnsi="Arial" w:cs="Arial"/>
          <w:sz w:val="24"/>
          <w:szCs w:val="24"/>
          <w:lang w:eastAsia="es-AR"/>
        </w:rPr>
      </w:pPr>
    </w:p>
    <w:p w14:paraId="42C7DCD7" w14:textId="77777777" w:rsidR="000E3EEC"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t>Para el P</w:t>
      </w:r>
      <w:r w:rsidR="000E3EEC" w:rsidRPr="008F1C18">
        <w:rPr>
          <w:rFonts w:ascii="Arial" w:eastAsia="Times New Roman" w:hAnsi="Arial" w:cs="Arial"/>
          <w:sz w:val="24"/>
          <w:szCs w:val="24"/>
          <w:lang w:eastAsia="es-AR"/>
        </w:rPr>
        <w:t xml:space="preserve">rofesorado </w:t>
      </w:r>
      <w:r w:rsidRPr="008F1C18">
        <w:rPr>
          <w:rFonts w:ascii="Arial" w:eastAsia="Times New Roman" w:hAnsi="Arial" w:cs="Arial"/>
          <w:sz w:val="24"/>
          <w:szCs w:val="24"/>
          <w:lang w:eastAsia="es-AR"/>
        </w:rPr>
        <w:t xml:space="preserve">en las materias vinculadas con Didácticas general y específicas y las Prácticas, </w:t>
      </w:r>
      <w:r w:rsidR="000E3EEC" w:rsidRPr="008F1C18">
        <w:rPr>
          <w:rFonts w:ascii="Arial" w:eastAsia="Times New Roman" w:hAnsi="Arial" w:cs="Arial"/>
          <w:sz w:val="24"/>
          <w:szCs w:val="24"/>
          <w:lang w:eastAsia="es-AR"/>
        </w:rPr>
        <w:t>es necesario</w:t>
      </w:r>
      <w:r w:rsidRPr="008F1C18">
        <w:rPr>
          <w:rFonts w:ascii="Arial" w:eastAsia="Times New Roman" w:hAnsi="Arial" w:cs="Arial"/>
          <w:sz w:val="24"/>
          <w:szCs w:val="24"/>
          <w:lang w:eastAsia="es-AR"/>
        </w:rPr>
        <w:t xml:space="preserve"> contar</w:t>
      </w:r>
      <w:r w:rsidR="000E3EEC" w:rsidRPr="008F1C18">
        <w:rPr>
          <w:rFonts w:ascii="Arial" w:eastAsia="Times New Roman" w:hAnsi="Arial" w:cs="Arial"/>
          <w:sz w:val="24"/>
          <w:szCs w:val="24"/>
          <w:lang w:eastAsia="es-AR"/>
        </w:rPr>
        <w:t xml:space="preserve"> </w:t>
      </w:r>
      <w:r w:rsidRPr="008F1C18">
        <w:rPr>
          <w:rFonts w:ascii="Arial" w:eastAsia="Times New Roman" w:hAnsi="Arial" w:cs="Arial"/>
          <w:sz w:val="24"/>
          <w:szCs w:val="24"/>
          <w:lang w:eastAsia="es-AR"/>
        </w:rPr>
        <w:t xml:space="preserve">con </w:t>
      </w:r>
      <w:r w:rsidR="00146CB9" w:rsidRPr="008F1C18">
        <w:rPr>
          <w:rFonts w:ascii="Arial" w:eastAsia="Times New Roman" w:hAnsi="Arial" w:cs="Arial"/>
          <w:sz w:val="24"/>
          <w:szCs w:val="24"/>
          <w:lang w:eastAsia="es-AR"/>
        </w:rPr>
        <w:t>título</w:t>
      </w:r>
      <w:r w:rsidR="000E3EEC" w:rsidRPr="008F1C18">
        <w:rPr>
          <w:rFonts w:ascii="Arial" w:eastAsia="Times New Roman" w:hAnsi="Arial" w:cs="Arial"/>
          <w:sz w:val="24"/>
          <w:szCs w:val="24"/>
          <w:lang w:eastAsia="es-AR"/>
        </w:rPr>
        <w:t xml:space="preserve"> docente</w:t>
      </w:r>
      <w:r w:rsidRPr="008F1C18">
        <w:rPr>
          <w:rFonts w:ascii="Arial" w:eastAsia="Times New Roman" w:hAnsi="Arial" w:cs="Arial"/>
          <w:sz w:val="24"/>
          <w:szCs w:val="24"/>
          <w:lang w:eastAsia="es-AR"/>
        </w:rPr>
        <w:t>.</w:t>
      </w:r>
    </w:p>
    <w:p w14:paraId="086FF0E9" w14:textId="77777777" w:rsidR="000A5A96" w:rsidRPr="008F1C18" w:rsidRDefault="000A5A96" w:rsidP="003C41D6">
      <w:pPr>
        <w:spacing w:after="0" w:line="240" w:lineRule="auto"/>
        <w:rPr>
          <w:rFonts w:ascii="Arial" w:eastAsia="Times New Roman" w:hAnsi="Arial" w:cs="Arial"/>
          <w:b/>
          <w:sz w:val="24"/>
          <w:szCs w:val="24"/>
          <w:lang w:eastAsia="es-AR"/>
        </w:rPr>
      </w:pPr>
    </w:p>
    <w:p w14:paraId="4979D517" w14:textId="55FEDF0B" w:rsidR="000A5A96" w:rsidRPr="008F1C18" w:rsidRDefault="00DC14B5" w:rsidP="003C41D6">
      <w:pPr>
        <w:spacing w:after="0" w:line="240" w:lineRule="auto"/>
        <w:rPr>
          <w:rFonts w:ascii="Arial" w:eastAsia="Times New Roman" w:hAnsi="Arial" w:cs="Arial"/>
          <w:b/>
          <w:sz w:val="24"/>
          <w:szCs w:val="24"/>
          <w:lang w:eastAsia="es-AR"/>
        </w:rPr>
      </w:pPr>
      <w:r w:rsidRPr="008F1C18">
        <w:rPr>
          <w:rFonts w:ascii="Arial" w:eastAsia="Times New Roman" w:hAnsi="Arial" w:cs="Arial"/>
          <w:b/>
          <w:sz w:val="24"/>
          <w:szCs w:val="24"/>
          <w:lang w:eastAsia="es-AR"/>
        </w:rPr>
        <w:t>Máximo</w:t>
      </w:r>
      <w:r w:rsidR="005A3230" w:rsidRPr="008F1C18">
        <w:rPr>
          <w:rFonts w:ascii="Arial" w:eastAsia="Times New Roman" w:hAnsi="Arial" w:cs="Arial"/>
          <w:b/>
          <w:sz w:val="24"/>
          <w:szCs w:val="24"/>
          <w:lang w:eastAsia="es-AR"/>
        </w:rPr>
        <w:t>: 9</w:t>
      </w:r>
      <w:r w:rsidR="000A5A96" w:rsidRPr="008F1C18">
        <w:rPr>
          <w:rFonts w:ascii="Arial" w:eastAsia="Times New Roman" w:hAnsi="Arial" w:cs="Arial"/>
          <w:b/>
          <w:sz w:val="24"/>
          <w:szCs w:val="24"/>
          <w:lang w:eastAsia="es-AR"/>
        </w:rPr>
        <w:t xml:space="preserve"> puntos</w:t>
      </w:r>
    </w:p>
    <w:p w14:paraId="61F0A0E8" w14:textId="77777777" w:rsidR="006B4A3A" w:rsidRPr="008F1C18" w:rsidRDefault="006B4A3A" w:rsidP="003C41D6">
      <w:pPr>
        <w:spacing w:after="0" w:line="240" w:lineRule="auto"/>
        <w:rPr>
          <w:rFonts w:ascii="Arial" w:eastAsia="Times New Roman" w:hAnsi="Arial" w:cs="Arial"/>
          <w:sz w:val="24"/>
          <w:szCs w:val="24"/>
          <w:lang w:eastAsia="es-AR"/>
        </w:rPr>
      </w:pPr>
    </w:p>
    <w:p w14:paraId="6759BE0B" w14:textId="77777777" w:rsidR="00981BD2" w:rsidRPr="008F1C18" w:rsidRDefault="00981BD2" w:rsidP="003C41D6">
      <w:pPr>
        <w:spacing w:after="0" w:line="240" w:lineRule="auto"/>
        <w:rPr>
          <w:rFonts w:ascii="Arial" w:eastAsia="Times New Roman" w:hAnsi="Arial" w:cs="Arial"/>
          <w:sz w:val="24"/>
          <w:szCs w:val="24"/>
          <w:lang w:eastAsia="es-AR"/>
        </w:rPr>
      </w:pPr>
    </w:p>
    <w:p w14:paraId="78DC9D0F"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2</w:t>
      </w:r>
      <w:r w:rsidR="00974BCA" w:rsidRPr="008F1C18">
        <w:rPr>
          <w:rFonts w:ascii="Arial" w:eastAsia="Times New Roman" w:hAnsi="Arial" w:cs="Arial"/>
          <w:b/>
          <w:bCs/>
          <w:color w:val="000000"/>
          <w:sz w:val="24"/>
          <w:szCs w:val="24"/>
          <w:lang w:eastAsia="es-AR"/>
        </w:rPr>
        <w:t>. ANTECEDENTES DOCENTES:  </w:t>
      </w:r>
    </w:p>
    <w:p w14:paraId="42824C53"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color w:val="000000"/>
          <w:sz w:val="24"/>
          <w:szCs w:val="24"/>
          <w:lang w:eastAsia="es-AR"/>
        </w:rPr>
        <w:t>2</w:t>
      </w:r>
      <w:r w:rsidR="00974BCA" w:rsidRPr="008F1C18">
        <w:rPr>
          <w:rFonts w:ascii="Arial" w:eastAsia="Times New Roman" w:hAnsi="Arial" w:cs="Arial"/>
          <w:b/>
          <w:color w:val="000000"/>
          <w:sz w:val="24"/>
          <w:szCs w:val="24"/>
          <w:lang w:eastAsia="es-AR"/>
        </w:rPr>
        <w:t xml:space="preserve">.1. </w:t>
      </w:r>
      <w:r w:rsidR="006B4A3A" w:rsidRPr="008F1C18">
        <w:rPr>
          <w:rFonts w:ascii="Arial" w:eastAsia="Times New Roman" w:hAnsi="Arial" w:cs="Arial"/>
          <w:b/>
          <w:color w:val="000000"/>
          <w:sz w:val="24"/>
          <w:szCs w:val="24"/>
          <w:lang w:eastAsia="es-AR"/>
        </w:rPr>
        <w:t>Antigüedad</w:t>
      </w:r>
      <w:r w:rsidR="00974BCA" w:rsidRPr="008F1C18">
        <w:rPr>
          <w:rFonts w:ascii="Arial" w:eastAsia="Times New Roman" w:hAnsi="Arial" w:cs="Arial"/>
          <w:color w:val="000000"/>
          <w:sz w:val="24"/>
          <w:szCs w:val="24"/>
          <w:lang w:eastAsia="es-AR"/>
        </w:rPr>
        <w:t>: Experiencia docente específica en la materia y/o en sus a</w:t>
      </w:r>
      <w:r w:rsidR="00F26B2A" w:rsidRPr="008F1C18">
        <w:rPr>
          <w:rFonts w:ascii="Arial" w:eastAsia="Times New Roman" w:hAnsi="Arial" w:cs="Arial"/>
          <w:color w:val="000000"/>
          <w:sz w:val="24"/>
          <w:szCs w:val="24"/>
          <w:lang w:eastAsia="es-AR"/>
        </w:rPr>
        <w:t>spectos pedagógicos-didácticos:</w:t>
      </w:r>
    </w:p>
    <w:tbl>
      <w:tblPr>
        <w:tblW w:w="0" w:type="auto"/>
        <w:tblCellMar>
          <w:top w:w="15" w:type="dxa"/>
          <w:left w:w="15" w:type="dxa"/>
          <w:bottom w:w="15" w:type="dxa"/>
          <w:right w:w="15" w:type="dxa"/>
        </w:tblCellMar>
        <w:tblLook w:val="04A0" w:firstRow="1" w:lastRow="0" w:firstColumn="1" w:lastColumn="0" w:noHBand="0" w:noVBand="1"/>
      </w:tblPr>
      <w:tblGrid>
        <w:gridCol w:w="4750"/>
        <w:gridCol w:w="1615"/>
      </w:tblGrid>
      <w:tr w:rsidR="007F2EC9" w:rsidRPr="008F1C18" w14:paraId="42BB78CC"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B6DA01" w14:textId="77777777" w:rsidR="007F2EC9" w:rsidRPr="008F1C18" w:rsidRDefault="007A0974" w:rsidP="003C41D6">
            <w:pPr>
              <w:spacing w:after="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Ítem</w:t>
            </w:r>
            <w:r w:rsidR="007F2EC9" w:rsidRPr="008F1C18">
              <w:rPr>
                <w:rFonts w:ascii="Arial" w:eastAsia="Times New Roman" w:hAnsi="Arial" w:cs="Arial"/>
                <w:b/>
                <w:bCs/>
                <w:color w:val="000000"/>
                <w:sz w:val="24"/>
                <w:szCs w:val="24"/>
                <w:lang w:eastAsia="es-AR"/>
              </w:rPr>
              <w:t xml:space="preserve"> a Evaluar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D627A3" w14:textId="77777777" w:rsidR="007F2EC9" w:rsidRPr="008F1C18" w:rsidRDefault="007F2EC9" w:rsidP="003C41D6">
            <w:pPr>
              <w:spacing w:after="0" w:line="240" w:lineRule="auto"/>
              <w:rPr>
                <w:rFonts w:ascii="Arial" w:eastAsia="Times New Roman" w:hAnsi="Arial" w:cs="Arial"/>
                <w:sz w:val="24"/>
                <w:szCs w:val="24"/>
                <w:lang w:eastAsia="es-AR"/>
              </w:rPr>
            </w:pPr>
          </w:p>
        </w:tc>
      </w:tr>
      <w:tr w:rsidR="007F2EC9" w:rsidRPr="008F1C18" w14:paraId="674F981F"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16091F"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Específica en la asignatura nivel Superior*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68AA07"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B70948" w:rsidRPr="008F1C18">
              <w:rPr>
                <w:rFonts w:ascii="Arial" w:eastAsia="Times New Roman" w:hAnsi="Arial" w:cs="Arial"/>
                <w:color w:val="000000"/>
                <w:sz w:val="24"/>
                <w:szCs w:val="24"/>
                <w:lang w:eastAsia="es-AR"/>
              </w:rPr>
              <w:t>,</w:t>
            </w:r>
            <w:r w:rsidRPr="008F1C18">
              <w:rPr>
                <w:rFonts w:ascii="Arial" w:eastAsia="Times New Roman" w:hAnsi="Arial" w:cs="Arial"/>
                <w:color w:val="000000"/>
                <w:sz w:val="24"/>
                <w:szCs w:val="24"/>
                <w:lang w:eastAsia="es-AR"/>
              </w:rPr>
              <w:t>20</w:t>
            </w:r>
          </w:p>
        </w:tc>
      </w:tr>
      <w:tr w:rsidR="007F2EC9" w:rsidRPr="008F1C18" w14:paraId="2B5E1984"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8BC556"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Específica en la asignatura otros niveles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1E598B" w14:textId="77777777" w:rsidR="007F2EC9"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7F2EC9" w:rsidRPr="008F1C18">
              <w:rPr>
                <w:rFonts w:ascii="Arial" w:eastAsia="Times New Roman" w:hAnsi="Arial" w:cs="Arial"/>
                <w:color w:val="000000"/>
                <w:sz w:val="24"/>
                <w:szCs w:val="24"/>
                <w:lang w:eastAsia="es-AR"/>
              </w:rPr>
              <w:t>15</w:t>
            </w:r>
          </w:p>
        </w:tc>
      </w:tr>
      <w:tr w:rsidR="007F2EC9" w:rsidRPr="008F1C18" w14:paraId="39BD384D"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05A5A2"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Afín en asignatura en nivel Superior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B01908" w14:textId="77777777" w:rsidR="007F2EC9"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7F2EC9" w:rsidRPr="008F1C18">
              <w:rPr>
                <w:rFonts w:ascii="Arial" w:eastAsia="Times New Roman" w:hAnsi="Arial" w:cs="Arial"/>
                <w:color w:val="000000"/>
                <w:sz w:val="24"/>
                <w:szCs w:val="24"/>
                <w:lang w:eastAsia="es-AR"/>
              </w:rPr>
              <w:t>10</w:t>
            </w:r>
          </w:p>
        </w:tc>
      </w:tr>
      <w:tr w:rsidR="007F2EC9" w:rsidRPr="008F1C18" w14:paraId="5E63695D"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25A722"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Afín en asignatura en otros niveles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898FED" w14:textId="77777777" w:rsidR="007F2EC9"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7F2EC9" w:rsidRPr="008F1C18">
              <w:rPr>
                <w:rFonts w:ascii="Arial" w:eastAsia="Times New Roman" w:hAnsi="Arial" w:cs="Arial"/>
                <w:color w:val="000000"/>
                <w:sz w:val="24"/>
                <w:szCs w:val="24"/>
                <w:lang w:eastAsia="es-AR"/>
              </w:rPr>
              <w:t>05</w:t>
            </w:r>
          </w:p>
        </w:tc>
      </w:tr>
      <w:tr w:rsidR="007F2EC9" w:rsidRPr="008F1C18" w14:paraId="6E577263" w14:textId="77777777" w:rsidTr="007F2EC9">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CDEEB3"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Específica en la asignatura EMAD*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4B21AB" w14:textId="77777777" w:rsidR="007F2EC9"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F26B2A" w:rsidRPr="008F1C18">
              <w:rPr>
                <w:rFonts w:ascii="Arial" w:eastAsia="Times New Roman" w:hAnsi="Arial" w:cs="Arial"/>
                <w:color w:val="000000"/>
                <w:sz w:val="24"/>
                <w:szCs w:val="24"/>
                <w:lang w:eastAsia="es-AR"/>
              </w:rPr>
              <w:t>30</w:t>
            </w:r>
          </w:p>
        </w:tc>
      </w:tr>
      <w:tr w:rsidR="007F2EC9" w:rsidRPr="008F1C18" w14:paraId="1E6881E9" w14:textId="77777777" w:rsidTr="007F2EC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CC34EE" w14:textId="77777777" w:rsidR="007F2EC9" w:rsidRPr="008F1C18" w:rsidRDefault="007F2EC9"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Afín en asignatura EMAD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1756C4" w14:textId="77777777" w:rsidR="007F2EC9" w:rsidRPr="008F1C18" w:rsidRDefault="00B70948"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Por año 0,</w:t>
            </w:r>
            <w:r w:rsidR="007F2EC9" w:rsidRPr="008F1C18">
              <w:rPr>
                <w:rFonts w:ascii="Arial" w:eastAsia="Times New Roman" w:hAnsi="Arial" w:cs="Arial"/>
                <w:color w:val="000000"/>
                <w:sz w:val="24"/>
                <w:szCs w:val="24"/>
                <w:lang w:eastAsia="es-AR"/>
              </w:rPr>
              <w:t>20</w:t>
            </w:r>
          </w:p>
        </w:tc>
      </w:tr>
    </w:tbl>
    <w:p w14:paraId="2A4C7FEB" w14:textId="77777777" w:rsidR="00974BCA" w:rsidRPr="008F1C18" w:rsidRDefault="00974BCA" w:rsidP="003C41D6">
      <w:pPr>
        <w:spacing w:after="0" w:line="240" w:lineRule="auto"/>
        <w:rPr>
          <w:rFonts w:ascii="Arial" w:eastAsia="Times New Roman" w:hAnsi="Arial" w:cs="Arial"/>
          <w:sz w:val="24"/>
          <w:szCs w:val="24"/>
          <w:lang w:eastAsia="es-AR"/>
        </w:rPr>
      </w:pPr>
    </w:p>
    <w:p w14:paraId="53D41DA8" w14:textId="77777777" w:rsidR="00974BCA" w:rsidRPr="008F1C18" w:rsidRDefault="0010771E"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Nota* </w:t>
      </w:r>
      <w:r w:rsidR="00974BCA" w:rsidRPr="008F1C18">
        <w:rPr>
          <w:rFonts w:ascii="Arial" w:eastAsia="Times New Roman" w:hAnsi="Arial" w:cs="Arial"/>
          <w:color w:val="000000"/>
          <w:sz w:val="24"/>
          <w:szCs w:val="24"/>
          <w:lang w:eastAsia="es-AR"/>
        </w:rPr>
        <w:t>No se suman si los antecedentes son en la misma EMAD.</w:t>
      </w:r>
    </w:p>
    <w:p w14:paraId="0B829438" w14:textId="77777777" w:rsidR="00974BCA" w:rsidRPr="008F1C18" w:rsidRDefault="00974BCA"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No será computada la antigüedad que haya sido simultánea</w:t>
      </w:r>
      <w:r w:rsidR="0010771E" w:rsidRPr="008F1C18">
        <w:rPr>
          <w:rFonts w:ascii="Arial" w:eastAsia="Times New Roman" w:hAnsi="Arial" w:cs="Arial"/>
          <w:color w:val="000000"/>
          <w:sz w:val="24"/>
          <w:szCs w:val="24"/>
          <w:lang w:eastAsia="es-AR"/>
        </w:rPr>
        <w:t xml:space="preserve"> en la misma institu</w:t>
      </w:r>
      <w:r w:rsidR="00F26B2A" w:rsidRPr="008F1C18">
        <w:rPr>
          <w:rFonts w:ascii="Arial" w:eastAsia="Times New Roman" w:hAnsi="Arial" w:cs="Arial"/>
          <w:color w:val="000000"/>
          <w:sz w:val="24"/>
          <w:szCs w:val="24"/>
          <w:lang w:eastAsia="es-AR"/>
        </w:rPr>
        <w:t>ción.</w:t>
      </w:r>
    </w:p>
    <w:p w14:paraId="2B7CE82F" w14:textId="77777777" w:rsidR="005A3230" w:rsidRPr="008F1C18" w:rsidRDefault="005A3230"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sz w:val="24"/>
          <w:szCs w:val="24"/>
          <w:lang w:eastAsia="es-AR"/>
        </w:rPr>
        <w:t>Puntaje Máximo: 9 puntos</w:t>
      </w:r>
    </w:p>
    <w:p w14:paraId="71E4239F" w14:textId="77777777" w:rsidR="00C43AFC" w:rsidRPr="008F1C18" w:rsidRDefault="00C43AFC" w:rsidP="003C41D6">
      <w:pPr>
        <w:spacing w:after="100" w:line="240" w:lineRule="auto"/>
        <w:rPr>
          <w:rFonts w:ascii="Arial" w:eastAsia="Times New Roman" w:hAnsi="Arial" w:cs="Arial"/>
          <w:sz w:val="24"/>
          <w:szCs w:val="24"/>
          <w:lang w:eastAsia="es-AR"/>
        </w:rPr>
      </w:pPr>
    </w:p>
    <w:p w14:paraId="58376EB7" w14:textId="77777777" w:rsidR="00974BCA" w:rsidRPr="008F1C18" w:rsidRDefault="00974BCA" w:rsidP="003C41D6">
      <w:pPr>
        <w:spacing w:after="0" w:line="240" w:lineRule="auto"/>
        <w:rPr>
          <w:rFonts w:ascii="Arial" w:eastAsia="Times New Roman" w:hAnsi="Arial" w:cs="Arial"/>
          <w:sz w:val="24"/>
          <w:szCs w:val="24"/>
          <w:lang w:eastAsia="es-AR"/>
        </w:rPr>
      </w:pPr>
    </w:p>
    <w:p w14:paraId="619F484E"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b/>
          <w:bCs/>
          <w:sz w:val="24"/>
          <w:szCs w:val="24"/>
          <w:lang w:eastAsia="es-AR"/>
        </w:rPr>
        <w:lastRenderedPageBreak/>
        <w:t> 3. Otros antecedentes académicos y de especialización</w:t>
      </w:r>
      <w:r w:rsidRPr="008F1C18">
        <w:rPr>
          <w:rFonts w:ascii="Arial" w:eastAsia="Times New Roman" w:hAnsi="Arial" w:cs="Arial"/>
          <w:sz w:val="24"/>
          <w:szCs w:val="24"/>
          <w:lang w:eastAsia="es-AR"/>
        </w:rPr>
        <w:t xml:space="preserve"> para el cargo en el que se postula. Completar en cada ítem título, institución y tiempo de duración. Ordenar por fecha en orden descendente. </w:t>
      </w:r>
      <w:r w:rsidRPr="008F1C18">
        <w:rPr>
          <w:rFonts w:ascii="Arial" w:eastAsia="Times New Roman" w:hAnsi="Arial" w:cs="Arial"/>
          <w:b/>
          <w:sz w:val="24"/>
          <w:szCs w:val="24"/>
          <w:lang w:eastAsia="es-AR"/>
        </w:rPr>
        <w:t>Máximo 6 puntos.</w:t>
      </w:r>
    </w:p>
    <w:p w14:paraId="36A5D2C5" w14:textId="77777777" w:rsidR="00B70948" w:rsidRPr="008F1C18" w:rsidRDefault="00B70948" w:rsidP="003C41D6">
      <w:pPr>
        <w:shd w:val="clear" w:color="auto" w:fill="FFFFFF"/>
        <w:spacing w:before="60" w:after="60" w:line="240" w:lineRule="auto"/>
        <w:jc w:val="both"/>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3.1. Dictado de cursos extracurriculares en instituciones reconocidas (considerar exclusivamente los relacionados con la especialidad, de duración no inferior a 30 horas cátedra totales, en instituciones terciarias no universitarias, universitarias u otras de nivel superior). </w:t>
      </w:r>
    </w:p>
    <w:p w14:paraId="1293A1C4" w14:textId="77777777" w:rsidR="00B70948" w:rsidRPr="008F1C18" w:rsidRDefault="00B70948" w:rsidP="003C41D6">
      <w:pPr>
        <w:shd w:val="clear" w:color="auto" w:fill="FFFFFF"/>
        <w:spacing w:before="60" w:after="60" w:line="240" w:lineRule="auto"/>
        <w:jc w:val="both"/>
        <w:rPr>
          <w:rFonts w:ascii="Arial" w:eastAsia="Times New Roman" w:hAnsi="Arial" w:cs="Arial"/>
          <w:color w:val="000000"/>
          <w:sz w:val="24"/>
          <w:szCs w:val="24"/>
          <w:lang w:eastAsia="es-AR"/>
        </w:rPr>
      </w:pPr>
    </w:p>
    <w:tbl>
      <w:tblPr>
        <w:tblW w:w="0" w:type="auto"/>
        <w:tblCellMar>
          <w:left w:w="0" w:type="dxa"/>
          <w:right w:w="0" w:type="dxa"/>
        </w:tblCellMar>
        <w:tblLook w:val="04A0" w:firstRow="1" w:lastRow="0" w:firstColumn="1" w:lastColumn="0" w:noHBand="0" w:noVBand="1"/>
      </w:tblPr>
      <w:tblGrid>
        <w:gridCol w:w="2117"/>
        <w:gridCol w:w="1100"/>
        <w:gridCol w:w="1286"/>
        <w:gridCol w:w="1559"/>
        <w:gridCol w:w="1134"/>
        <w:gridCol w:w="1417"/>
      </w:tblGrid>
      <w:tr w:rsidR="00B70948" w:rsidRPr="008F1C18" w14:paraId="6BADE52F" w14:textId="77777777" w:rsidTr="00881058">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199A5"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Nombre del curso/taller/seminario</w:t>
            </w:r>
          </w:p>
        </w:tc>
        <w:tc>
          <w:tcPr>
            <w:tcW w:w="11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6026AE"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Cargo</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B8D5F3"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Institución</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F4A51E"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Carácter público o privado</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46F4192"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Fecha de inicio</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33576E" w14:textId="77777777" w:rsidR="00B70948" w:rsidRPr="008F1C18" w:rsidRDefault="00B70948" w:rsidP="003C41D6">
            <w:pPr>
              <w:spacing w:after="0" w:line="240" w:lineRule="auto"/>
              <w:rPr>
                <w:rFonts w:ascii="Calibri" w:eastAsia="Times New Roman" w:hAnsi="Calibri" w:cs="Calibri"/>
                <w:lang w:eastAsia="es-AR"/>
              </w:rPr>
            </w:pPr>
            <w:r w:rsidRPr="008F1C18">
              <w:rPr>
                <w:rFonts w:ascii="Arial" w:eastAsia="Times New Roman" w:hAnsi="Arial" w:cs="Arial"/>
                <w:sz w:val="20"/>
                <w:szCs w:val="20"/>
                <w:lang w:eastAsia="es-AR"/>
              </w:rPr>
              <w:t>Fecha de cese o si continúa en la actualidad</w:t>
            </w:r>
          </w:p>
        </w:tc>
      </w:tr>
      <w:tr w:rsidR="00B70948" w:rsidRPr="008F1C18" w14:paraId="6DECC10C" w14:textId="77777777" w:rsidTr="00881058">
        <w:tc>
          <w:tcPr>
            <w:tcW w:w="21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3E2E32"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c>
          <w:tcPr>
            <w:tcW w:w="1100" w:type="dxa"/>
            <w:tcBorders>
              <w:top w:val="nil"/>
              <w:left w:val="nil"/>
              <w:bottom w:val="single" w:sz="8" w:space="0" w:color="000000"/>
              <w:right w:val="single" w:sz="8" w:space="0" w:color="000000"/>
            </w:tcBorders>
            <w:tcMar>
              <w:top w:w="0" w:type="dxa"/>
              <w:left w:w="108" w:type="dxa"/>
              <w:bottom w:w="0" w:type="dxa"/>
              <w:right w:w="108" w:type="dxa"/>
            </w:tcMar>
            <w:hideMark/>
          </w:tcPr>
          <w:p w14:paraId="317ED9DB"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6A78680B"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83C64C2"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FF23C7F"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B079BB1" w14:textId="77777777" w:rsidR="00B70948" w:rsidRPr="008F1C18" w:rsidRDefault="00B70948" w:rsidP="003C41D6">
            <w:pPr>
              <w:spacing w:after="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w:t>
            </w:r>
          </w:p>
        </w:tc>
      </w:tr>
    </w:tbl>
    <w:p w14:paraId="2EB6CAFE" w14:textId="77777777" w:rsidR="00B70948" w:rsidRPr="008F1C18" w:rsidRDefault="00B70948" w:rsidP="003C41D6">
      <w:pPr>
        <w:shd w:val="clear" w:color="auto" w:fill="FFFFFF"/>
        <w:spacing w:before="60" w:after="60" w:line="240" w:lineRule="auto"/>
        <w:jc w:val="both"/>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0,10 c/u. Máximo 2 puntos.</w:t>
      </w:r>
    </w:p>
    <w:p w14:paraId="35963FD3" w14:textId="77777777" w:rsidR="00B70948" w:rsidRPr="008F1C18" w:rsidRDefault="00B70948" w:rsidP="003C41D6">
      <w:pPr>
        <w:shd w:val="clear" w:color="auto" w:fill="FFFFFF"/>
        <w:spacing w:before="60" w:after="60" w:line="240" w:lineRule="auto"/>
        <w:jc w:val="both"/>
        <w:rPr>
          <w:rFonts w:ascii="Calibri" w:eastAsia="Times New Roman" w:hAnsi="Calibri" w:cs="Calibri"/>
          <w:lang w:eastAsia="es-AR"/>
        </w:rPr>
      </w:pPr>
    </w:p>
    <w:p w14:paraId="601B5B6A" w14:textId="77777777" w:rsidR="00B70948" w:rsidRPr="008F1C18" w:rsidRDefault="00B70948" w:rsidP="003C41D6">
      <w:pPr>
        <w:shd w:val="clear" w:color="auto" w:fill="FFFFFF"/>
        <w:spacing w:before="60" w:after="60" w:line="240" w:lineRule="auto"/>
        <w:jc w:val="both"/>
        <w:rPr>
          <w:rFonts w:ascii="Calibri" w:eastAsia="Times New Roman" w:hAnsi="Calibri" w:cs="Calibri"/>
          <w:lang w:eastAsia="es-AR"/>
        </w:rPr>
      </w:pPr>
      <w:r w:rsidRPr="008F1C18">
        <w:rPr>
          <w:rFonts w:ascii="Arial" w:eastAsia="Times New Roman" w:hAnsi="Arial" w:cs="Arial"/>
          <w:color w:val="222222"/>
          <w:sz w:val="24"/>
          <w:szCs w:val="24"/>
          <w:lang w:eastAsia="es-AR"/>
        </w:rPr>
        <w:t> </w:t>
      </w:r>
      <w:r w:rsidRPr="008F1C18">
        <w:rPr>
          <w:rFonts w:ascii="Arial" w:eastAsia="Times New Roman" w:hAnsi="Arial" w:cs="Arial"/>
          <w:color w:val="000000"/>
          <w:sz w:val="24"/>
          <w:szCs w:val="24"/>
          <w:lang w:eastAsia="es-AR"/>
        </w:rPr>
        <w:t>3.2. Carrera en curso específica y/o afín con la materia que se presenta (se exige que tenga el 75 % de la carrera cursada).</w:t>
      </w:r>
    </w:p>
    <w:p w14:paraId="148EE294"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 xml:space="preserve"> 0,50. </w:t>
      </w:r>
    </w:p>
    <w:p w14:paraId="4896FEEA"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3.3. Otros cursos, seminarios, congresos y talleres en calidad de organizador, coordinador o disertante. Detallar de la siguiente manera:</w:t>
      </w:r>
    </w:p>
    <w:p w14:paraId="63BE24DB"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i/>
          <w:iCs/>
          <w:color w:val="000000"/>
          <w:sz w:val="24"/>
          <w:szCs w:val="24"/>
          <w:lang w:eastAsia="es-AR"/>
        </w:rPr>
        <w:t>Curso/Seminario/Taller. Rol. Institución. Lugar. Año.</w:t>
      </w:r>
    </w:p>
    <w:p w14:paraId="1098DB33" w14:textId="77777777" w:rsidR="00B70948" w:rsidRPr="008F1C18" w:rsidRDefault="00B70948" w:rsidP="003C41D6">
      <w:pPr>
        <w:shd w:val="clear" w:color="auto" w:fill="FFFFFF"/>
        <w:spacing w:after="100" w:line="240" w:lineRule="auto"/>
        <w:jc w:val="both"/>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0,10 c/u. Máximo 1 punto.</w:t>
      </w:r>
    </w:p>
    <w:p w14:paraId="531DEDBF"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p>
    <w:p w14:paraId="3E369765"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3.4. Otros cursos, seminarios, congresos y talleres en calidad de asistente. Detallar de la siguiente manera:</w:t>
      </w:r>
    </w:p>
    <w:p w14:paraId="4F5AE3D1"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i/>
          <w:iCs/>
          <w:color w:val="000000"/>
          <w:sz w:val="24"/>
          <w:szCs w:val="24"/>
          <w:lang w:eastAsia="es-AR"/>
        </w:rPr>
        <w:t>Curso/Seminario/Taller. Rol. Institución. Lugar. Año.</w:t>
      </w:r>
    </w:p>
    <w:p w14:paraId="6CE2B8DE"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0,05 c/u. Máximo 0,50. </w:t>
      </w:r>
    </w:p>
    <w:p w14:paraId="50DB04B9" w14:textId="77777777" w:rsidR="00B70948" w:rsidRPr="008F1C18" w:rsidRDefault="00B70948" w:rsidP="003C41D6">
      <w:pPr>
        <w:shd w:val="clear" w:color="auto" w:fill="FFFFFF"/>
        <w:spacing w:after="100" w:line="240" w:lineRule="auto"/>
        <w:jc w:val="both"/>
        <w:rPr>
          <w:rFonts w:ascii="Arial" w:eastAsia="Times New Roman" w:hAnsi="Arial" w:cs="Arial"/>
          <w:color w:val="000000"/>
          <w:sz w:val="24"/>
          <w:szCs w:val="24"/>
          <w:lang w:eastAsia="es-AR"/>
        </w:rPr>
      </w:pPr>
    </w:p>
    <w:p w14:paraId="7D511295"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3.5. Ponencias en congresos y jornadas. Detallar de la siguiente manera.</w:t>
      </w:r>
    </w:p>
    <w:p w14:paraId="2A42D51E"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i/>
          <w:iCs/>
          <w:color w:val="000000"/>
          <w:sz w:val="24"/>
          <w:szCs w:val="24"/>
          <w:lang w:eastAsia="es-AR"/>
        </w:rPr>
        <w:t>Título. Actividad (Congreso, jornada, encuentro, etc.). Institución. Lugar. Año.</w:t>
      </w:r>
    </w:p>
    <w:p w14:paraId="60F6A475" w14:textId="77777777" w:rsidR="00B70948" w:rsidRPr="008F1C18" w:rsidRDefault="00B70948" w:rsidP="003C41D6">
      <w:pPr>
        <w:shd w:val="clear" w:color="auto" w:fill="FFFFFF"/>
        <w:spacing w:after="100" w:line="240" w:lineRule="auto"/>
        <w:jc w:val="both"/>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0,10 c/u. Máximo 1 punto.</w:t>
      </w:r>
    </w:p>
    <w:p w14:paraId="710FFE0F"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 </w:t>
      </w:r>
    </w:p>
    <w:p w14:paraId="0D927253"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color w:val="000000"/>
          <w:sz w:val="24"/>
          <w:szCs w:val="24"/>
          <w:lang w:eastAsia="es-AR"/>
        </w:rPr>
        <w:t xml:space="preserve">3.6. Publicaciones </w:t>
      </w:r>
      <w:r w:rsidRPr="008F1C18">
        <w:rPr>
          <w:rFonts w:ascii="Arial" w:eastAsia="Times New Roman" w:hAnsi="Arial" w:cs="Arial"/>
          <w:sz w:val="24"/>
          <w:szCs w:val="24"/>
          <w:lang w:eastAsia="es-AR"/>
        </w:rPr>
        <w:t>(material didáctico, libros, artículos, cuadernillos, fichas). Citar de la siguiente manera.</w:t>
      </w:r>
    </w:p>
    <w:p w14:paraId="46388AC8"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i/>
          <w:iCs/>
          <w:sz w:val="24"/>
          <w:szCs w:val="24"/>
          <w:lang w:eastAsia="es-AR"/>
        </w:rPr>
        <w:t>Autor(es). Título. Lugar. Año.</w:t>
      </w:r>
    </w:p>
    <w:p w14:paraId="0230F014" w14:textId="77777777" w:rsidR="00B70948" w:rsidRPr="008F1C18" w:rsidRDefault="00B70948" w:rsidP="003C41D6">
      <w:pPr>
        <w:shd w:val="clear" w:color="auto" w:fill="FFFFFF"/>
        <w:spacing w:after="100" w:line="240" w:lineRule="auto"/>
        <w:jc w:val="both"/>
        <w:rPr>
          <w:rFonts w:ascii="Arial" w:eastAsia="Times New Roman" w:hAnsi="Arial" w:cs="Arial"/>
          <w:color w:val="222222"/>
          <w:sz w:val="24"/>
          <w:szCs w:val="24"/>
          <w:lang w:eastAsia="es-AR"/>
        </w:rPr>
      </w:pPr>
      <w:r w:rsidRPr="008F1C18">
        <w:rPr>
          <w:rFonts w:ascii="Arial" w:eastAsia="Times New Roman" w:hAnsi="Arial" w:cs="Arial"/>
          <w:color w:val="222222"/>
          <w:sz w:val="24"/>
          <w:szCs w:val="24"/>
          <w:lang w:eastAsia="es-AR"/>
        </w:rPr>
        <w:t> 0,10 c/u. Máximo 1 punto.</w:t>
      </w:r>
    </w:p>
    <w:p w14:paraId="2A76E571"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p>
    <w:p w14:paraId="2E4CE00B"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b/>
          <w:bCs/>
          <w:color w:val="222222"/>
          <w:sz w:val="24"/>
          <w:szCs w:val="24"/>
          <w:lang w:eastAsia="es-AR"/>
        </w:rPr>
        <w:t>4. Antecedentes artísticos.</w:t>
      </w:r>
      <w:r w:rsidRPr="008F1C18">
        <w:rPr>
          <w:rFonts w:ascii="Arial" w:eastAsia="Times New Roman" w:hAnsi="Arial" w:cs="Arial"/>
          <w:color w:val="222222"/>
          <w:sz w:val="24"/>
          <w:szCs w:val="24"/>
          <w:lang w:eastAsia="es-AR"/>
        </w:rPr>
        <w:t xml:space="preserve"> Citar de la siguiente manera y ordenar por fecha en orden descendente:</w:t>
      </w:r>
    </w:p>
    <w:p w14:paraId="563BD51F"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r w:rsidRPr="008F1C18">
        <w:rPr>
          <w:rFonts w:ascii="Arial" w:eastAsia="Times New Roman" w:hAnsi="Arial" w:cs="Arial"/>
          <w:i/>
          <w:iCs/>
          <w:color w:val="222222"/>
          <w:sz w:val="24"/>
          <w:szCs w:val="24"/>
          <w:lang w:eastAsia="es-AR"/>
        </w:rPr>
        <w:lastRenderedPageBreak/>
        <w:t>Obra/Espectáculo. Rol. Presentaciones (incluir aquí festivales, giras, etc.). Lugar(es). Año(s).</w:t>
      </w:r>
    </w:p>
    <w:p w14:paraId="506BD8E8" w14:textId="77777777" w:rsidR="00B70948" w:rsidRPr="008F1C18" w:rsidRDefault="00B70948" w:rsidP="003C41D6">
      <w:pPr>
        <w:shd w:val="clear" w:color="auto" w:fill="FFFFFF"/>
        <w:spacing w:after="100" w:line="240" w:lineRule="auto"/>
        <w:jc w:val="both"/>
        <w:rPr>
          <w:rFonts w:ascii="Arial" w:eastAsia="Times New Roman" w:hAnsi="Arial" w:cs="Arial"/>
          <w:color w:val="222222"/>
          <w:sz w:val="24"/>
          <w:szCs w:val="24"/>
          <w:lang w:eastAsia="es-AR"/>
        </w:rPr>
      </w:pPr>
      <w:r w:rsidRPr="008F1C18">
        <w:rPr>
          <w:rFonts w:ascii="Arial" w:eastAsia="Times New Roman" w:hAnsi="Arial" w:cs="Arial"/>
          <w:color w:val="222222"/>
          <w:sz w:val="24"/>
          <w:szCs w:val="24"/>
          <w:lang w:eastAsia="es-AR"/>
        </w:rPr>
        <w:t> 0,20 c/u. Máximo 9 puntos.</w:t>
      </w:r>
    </w:p>
    <w:p w14:paraId="546D2388" w14:textId="77777777" w:rsidR="00B70948" w:rsidRPr="008F1C18" w:rsidRDefault="00B70948" w:rsidP="003C41D6">
      <w:pPr>
        <w:shd w:val="clear" w:color="auto" w:fill="FFFFFF"/>
        <w:spacing w:after="100" w:line="240" w:lineRule="auto"/>
        <w:jc w:val="both"/>
        <w:rPr>
          <w:rFonts w:ascii="Calibri" w:eastAsia="Times New Roman" w:hAnsi="Calibri" w:cs="Calibri"/>
          <w:lang w:eastAsia="es-AR"/>
        </w:rPr>
      </w:pPr>
    </w:p>
    <w:p w14:paraId="79F8FDC8"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b/>
          <w:bCs/>
          <w:sz w:val="24"/>
          <w:szCs w:val="24"/>
          <w:lang w:eastAsia="es-AR"/>
        </w:rPr>
        <w:t>5. Otros antecedentes</w:t>
      </w:r>
      <w:r w:rsidRPr="008F1C18">
        <w:rPr>
          <w:rFonts w:ascii="Arial" w:eastAsia="Times New Roman" w:hAnsi="Arial" w:cs="Arial"/>
          <w:sz w:val="24"/>
          <w:szCs w:val="24"/>
          <w:lang w:eastAsia="es-AR"/>
        </w:rPr>
        <w:t xml:space="preserve"> vinculados con la instancia curricular concursada. </w:t>
      </w:r>
    </w:p>
    <w:p w14:paraId="602CD8A4"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5.1. Becas y premios.</w:t>
      </w:r>
    </w:p>
    <w:p w14:paraId="337FF680"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xml:space="preserve">5.2. Proyectos de Investigación y Extensión (vinculados con la instancia curricular concursada). </w:t>
      </w:r>
    </w:p>
    <w:p w14:paraId="4F206E0E"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 xml:space="preserve">5.3. Cargos de gestión (relacionados con la instancia a la que se postula). </w:t>
      </w:r>
    </w:p>
    <w:p w14:paraId="2A2AFBF5"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5.4. Otros antecedentes específicos. </w:t>
      </w:r>
    </w:p>
    <w:p w14:paraId="4E10BCEC" w14:textId="77777777" w:rsidR="00B70948" w:rsidRPr="008F1C18" w:rsidRDefault="00B70948" w:rsidP="003C41D6">
      <w:pPr>
        <w:spacing w:after="200" w:line="240" w:lineRule="auto"/>
        <w:jc w:val="both"/>
        <w:rPr>
          <w:rFonts w:ascii="Arial" w:eastAsia="Times New Roman" w:hAnsi="Arial" w:cs="Arial"/>
          <w:sz w:val="24"/>
          <w:szCs w:val="24"/>
          <w:lang w:eastAsia="es-AR"/>
        </w:rPr>
      </w:pPr>
      <w:r w:rsidRPr="008F1C18">
        <w:rPr>
          <w:rFonts w:ascii="Arial" w:eastAsia="Times New Roman" w:hAnsi="Arial" w:cs="Arial"/>
          <w:sz w:val="24"/>
          <w:szCs w:val="24"/>
          <w:lang w:eastAsia="es-AR"/>
        </w:rPr>
        <w:t>5.5. Otros antecedentes no específicos.</w:t>
      </w:r>
    </w:p>
    <w:p w14:paraId="732C782E" w14:textId="77777777" w:rsidR="00B70948" w:rsidRPr="008F1C18" w:rsidRDefault="00B70948" w:rsidP="003C41D6">
      <w:pPr>
        <w:spacing w:after="200" w:line="240" w:lineRule="auto"/>
        <w:jc w:val="both"/>
        <w:rPr>
          <w:rFonts w:ascii="Calibri" w:eastAsia="Times New Roman" w:hAnsi="Calibri" w:cs="Calibri"/>
          <w:lang w:eastAsia="es-AR"/>
        </w:rPr>
      </w:pPr>
      <w:r w:rsidRPr="008F1C18">
        <w:rPr>
          <w:rFonts w:ascii="Arial" w:eastAsia="Times New Roman" w:hAnsi="Arial" w:cs="Arial"/>
          <w:sz w:val="24"/>
          <w:szCs w:val="24"/>
          <w:lang w:eastAsia="es-AR"/>
        </w:rPr>
        <w:t>0,20 c/u. Máximo 2 puntos.</w:t>
      </w:r>
    </w:p>
    <w:p w14:paraId="0C0B83BC" w14:textId="77777777" w:rsidR="003845BE" w:rsidRPr="008F1C18" w:rsidRDefault="003845BE" w:rsidP="003C41D6">
      <w:pPr>
        <w:spacing w:after="100" w:line="240" w:lineRule="auto"/>
        <w:rPr>
          <w:rFonts w:ascii="Arial" w:eastAsia="Times New Roman" w:hAnsi="Arial" w:cs="Arial"/>
          <w:sz w:val="24"/>
          <w:szCs w:val="24"/>
          <w:lang w:eastAsia="es-AR"/>
        </w:rPr>
      </w:pPr>
    </w:p>
    <w:p w14:paraId="30C98310" w14:textId="77777777" w:rsidR="00974BCA" w:rsidRPr="008F1C18" w:rsidRDefault="00974BCA" w:rsidP="003C41D6">
      <w:pPr>
        <w:spacing w:after="0" w:line="240" w:lineRule="auto"/>
        <w:rPr>
          <w:rFonts w:ascii="Arial" w:eastAsia="Times New Roman" w:hAnsi="Arial" w:cs="Arial"/>
          <w:sz w:val="24"/>
          <w:szCs w:val="24"/>
          <w:lang w:eastAsia="es-AR"/>
        </w:rPr>
      </w:pPr>
    </w:p>
    <w:p w14:paraId="3DB5C664" w14:textId="77777777" w:rsidR="003845BE" w:rsidRPr="008F1C18" w:rsidRDefault="00974BCA" w:rsidP="003C41D6">
      <w:pPr>
        <w:spacing w:after="100" w:line="240" w:lineRule="auto"/>
        <w:rPr>
          <w:rFonts w:ascii="Arial" w:eastAsia="Times New Roman" w:hAnsi="Arial" w:cs="Arial"/>
          <w:color w:val="000000"/>
          <w:sz w:val="24"/>
          <w:szCs w:val="24"/>
          <w:u w:val="single"/>
          <w:lang w:eastAsia="es-AR"/>
        </w:rPr>
      </w:pPr>
      <w:r w:rsidRPr="008F1C18">
        <w:rPr>
          <w:rFonts w:ascii="Arial" w:eastAsia="Times New Roman" w:hAnsi="Arial" w:cs="Arial"/>
          <w:b/>
          <w:color w:val="000000"/>
          <w:sz w:val="24"/>
          <w:szCs w:val="24"/>
          <w:u w:val="single"/>
          <w:lang w:eastAsia="es-AR"/>
        </w:rPr>
        <w:t>NOTA</w:t>
      </w:r>
      <w:r w:rsidRPr="008F1C18">
        <w:rPr>
          <w:rFonts w:ascii="Arial" w:eastAsia="Times New Roman" w:hAnsi="Arial" w:cs="Arial"/>
          <w:color w:val="000000"/>
          <w:sz w:val="24"/>
          <w:szCs w:val="24"/>
          <w:u w:val="single"/>
          <w:lang w:eastAsia="es-AR"/>
        </w:rPr>
        <w:t xml:space="preserve">: </w:t>
      </w:r>
    </w:p>
    <w:p w14:paraId="0188D268"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u w:val="single"/>
          <w:lang w:eastAsia="es-AR"/>
        </w:rPr>
        <w:t xml:space="preserve">Para el </w:t>
      </w:r>
      <w:r w:rsidR="00352102" w:rsidRPr="008F1C18">
        <w:rPr>
          <w:rFonts w:ascii="Arial" w:eastAsia="Times New Roman" w:hAnsi="Arial" w:cs="Arial"/>
          <w:color w:val="000000"/>
          <w:sz w:val="24"/>
          <w:szCs w:val="24"/>
          <w:u w:val="single"/>
          <w:lang w:eastAsia="es-AR"/>
        </w:rPr>
        <w:t>Profesorado de Teatro</w:t>
      </w:r>
      <w:r w:rsidRPr="008F1C18">
        <w:rPr>
          <w:rFonts w:ascii="Arial" w:eastAsia="Times New Roman" w:hAnsi="Arial" w:cs="Arial"/>
          <w:color w:val="000000"/>
          <w:sz w:val="24"/>
          <w:szCs w:val="24"/>
          <w:u w:val="single"/>
          <w:lang w:eastAsia="es-AR"/>
        </w:rPr>
        <w:t>, será necesario contar con:</w:t>
      </w:r>
    </w:p>
    <w:p w14:paraId="78FC9EB8" w14:textId="77777777" w:rsidR="00352102" w:rsidRPr="008F1C18" w:rsidRDefault="00974BCA" w:rsidP="003C41D6">
      <w:pPr>
        <w:pStyle w:val="Prrafodelista"/>
        <w:numPr>
          <w:ilvl w:val="0"/>
          <w:numId w:val="14"/>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Título docente en la especialidad</w:t>
      </w:r>
      <w:r w:rsidR="00B70948" w:rsidRPr="008F1C18">
        <w:rPr>
          <w:rFonts w:ascii="Arial" w:eastAsia="Times New Roman" w:hAnsi="Arial" w:cs="Arial"/>
          <w:color w:val="000000"/>
          <w:sz w:val="24"/>
          <w:szCs w:val="24"/>
          <w:lang w:eastAsia="es-AR"/>
        </w:rPr>
        <w:t xml:space="preserve"> </w:t>
      </w:r>
      <w:r w:rsidR="00352102" w:rsidRPr="008F1C18">
        <w:rPr>
          <w:rFonts w:ascii="Arial" w:eastAsia="Times New Roman" w:hAnsi="Arial" w:cs="Arial"/>
          <w:sz w:val="24"/>
          <w:szCs w:val="24"/>
          <w:lang w:eastAsia="es-AR"/>
        </w:rPr>
        <w:t>en las ma</w:t>
      </w:r>
      <w:r w:rsidR="00F959D7" w:rsidRPr="008F1C18">
        <w:rPr>
          <w:rFonts w:ascii="Arial" w:eastAsia="Times New Roman" w:hAnsi="Arial" w:cs="Arial"/>
          <w:sz w:val="24"/>
          <w:szCs w:val="24"/>
          <w:lang w:eastAsia="es-AR"/>
        </w:rPr>
        <w:t>terias vinculadas con Didáctica General, Didáctica del Teatro</w:t>
      </w:r>
      <w:r w:rsidR="00352102" w:rsidRPr="008F1C18">
        <w:rPr>
          <w:rFonts w:ascii="Arial" w:eastAsia="Times New Roman" w:hAnsi="Arial" w:cs="Arial"/>
          <w:sz w:val="24"/>
          <w:szCs w:val="24"/>
          <w:lang w:eastAsia="es-AR"/>
        </w:rPr>
        <w:t xml:space="preserve"> y las Prácticas.</w:t>
      </w:r>
    </w:p>
    <w:p w14:paraId="0E61E8DE" w14:textId="77777777" w:rsidR="00974BCA" w:rsidRPr="008F1C18" w:rsidRDefault="00974BCA" w:rsidP="003C41D6">
      <w:pPr>
        <w:pStyle w:val="Prrafodelista"/>
        <w:numPr>
          <w:ilvl w:val="0"/>
          <w:numId w:val="14"/>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Título docente para el nivel al que está dirigida la carrera</w:t>
      </w:r>
      <w:r w:rsidR="00352102" w:rsidRPr="008F1C18">
        <w:rPr>
          <w:rFonts w:ascii="Arial" w:eastAsia="Times New Roman" w:hAnsi="Arial" w:cs="Arial"/>
          <w:sz w:val="24"/>
          <w:szCs w:val="24"/>
          <w:lang w:eastAsia="es-AR"/>
        </w:rPr>
        <w:t xml:space="preserve"> en las materias vi</w:t>
      </w:r>
      <w:r w:rsidR="00F959D7" w:rsidRPr="008F1C18">
        <w:rPr>
          <w:rFonts w:ascii="Arial" w:eastAsia="Times New Roman" w:hAnsi="Arial" w:cs="Arial"/>
          <w:sz w:val="24"/>
          <w:szCs w:val="24"/>
          <w:lang w:eastAsia="es-AR"/>
        </w:rPr>
        <w:t xml:space="preserve">nculadas con Didácticas General, Didáctica del Teatro y </w:t>
      </w:r>
      <w:r w:rsidR="00352102" w:rsidRPr="008F1C18">
        <w:rPr>
          <w:rFonts w:ascii="Arial" w:eastAsia="Times New Roman" w:hAnsi="Arial" w:cs="Arial"/>
          <w:sz w:val="24"/>
          <w:szCs w:val="24"/>
          <w:lang w:eastAsia="es-AR"/>
        </w:rPr>
        <w:t>las Prácticas.</w:t>
      </w:r>
    </w:p>
    <w:p w14:paraId="5D2F3A94" w14:textId="77777777" w:rsidR="00352102" w:rsidRPr="008F1C18" w:rsidRDefault="00352102" w:rsidP="003C41D6">
      <w:pPr>
        <w:pStyle w:val="Prrafodelista"/>
        <w:numPr>
          <w:ilvl w:val="0"/>
          <w:numId w:val="14"/>
        </w:numPr>
        <w:spacing w:after="10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t>Título o Antecedentes Relevantes de la materia a dar</w:t>
      </w:r>
      <w:r w:rsidR="00B70948" w:rsidRPr="008F1C18">
        <w:rPr>
          <w:rFonts w:ascii="Arial" w:eastAsia="Times New Roman" w:hAnsi="Arial" w:cs="Arial"/>
          <w:sz w:val="24"/>
          <w:szCs w:val="24"/>
          <w:lang w:eastAsia="es-AR"/>
        </w:rPr>
        <w:t>.</w:t>
      </w:r>
    </w:p>
    <w:p w14:paraId="77E726DD" w14:textId="77777777" w:rsidR="00640DAD" w:rsidRPr="008F1C18" w:rsidRDefault="00640DAD" w:rsidP="003C41D6">
      <w:pPr>
        <w:spacing w:after="100" w:line="240" w:lineRule="auto"/>
        <w:rPr>
          <w:rFonts w:ascii="Arial" w:eastAsia="Times New Roman" w:hAnsi="Arial" w:cs="Arial"/>
          <w:color w:val="000000"/>
          <w:sz w:val="24"/>
          <w:szCs w:val="24"/>
          <w:lang w:eastAsia="es-AR"/>
        </w:rPr>
      </w:pPr>
    </w:p>
    <w:p w14:paraId="79CAEA16"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u w:val="single"/>
          <w:lang w:eastAsia="es-AR"/>
        </w:rPr>
        <w:t>Para la formación docente considerar:</w:t>
      </w:r>
    </w:p>
    <w:p w14:paraId="78834D4B" w14:textId="77777777" w:rsidR="00974BCA" w:rsidRPr="008F1C18" w:rsidRDefault="00974BCA" w:rsidP="003C41D6">
      <w:pPr>
        <w:numPr>
          <w:ilvl w:val="0"/>
          <w:numId w:val="7"/>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Experiencia docente relacionada con el nivel y/o modalidad a los que está dirigida la carrera       </w:t>
      </w:r>
    </w:p>
    <w:p w14:paraId="60392776" w14:textId="77777777" w:rsidR="00974BCA" w:rsidRPr="008F1C18" w:rsidRDefault="00974BCA" w:rsidP="003C41D6">
      <w:pPr>
        <w:numPr>
          <w:ilvl w:val="0"/>
          <w:numId w:val="7"/>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Experiencia docente en el nivel superior. </w:t>
      </w:r>
    </w:p>
    <w:p w14:paraId="0BABC565" w14:textId="77777777" w:rsidR="00974BCA" w:rsidRPr="008F1C18" w:rsidRDefault="00974BCA" w:rsidP="003C41D6">
      <w:pPr>
        <w:numPr>
          <w:ilvl w:val="0"/>
          <w:numId w:val="7"/>
        </w:numPr>
        <w:spacing w:after="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Experiencia técnico profesional en el área de especialización. </w:t>
      </w:r>
    </w:p>
    <w:p w14:paraId="57C059E7" w14:textId="77777777" w:rsidR="00974BCA" w:rsidRPr="008F1C18" w:rsidRDefault="00974BCA" w:rsidP="003C41D6">
      <w:pPr>
        <w:numPr>
          <w:ilvl w:val="0"/>
          <w:numId w:val="7"/>
        </w:numPr>
        <w:spacing w:after="100" w:line="240" w:lineRule="auto"/>
        <w:textAlignment w:val="baseline"/>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Experiencia como auxiliar docente o adscripto (desempeño no rentado) en cátedras de educación superior.</w:t>
      </w:r>
    </w:p>
    <w:p w14:paraId="0945E530" w14:textId="77777777" w:rsidR="00737096" w:rsidRPr="008F1C18" w:rsidRDefault="00737096" w:rsidP="003C41D6">
      <w:pPr>
        <w:spacing w:after="100" w:line="240" w:lineRule="auto"/>
        <w:ind w:left="720"/>
        <w:textAlignment w:val="baseline"/>
        <w:rPr>
          <w:rFonts w:ascii="Arial" w:eastAsia="Times New Roman" w:hAnsi="Arial" w:cs="Arial"/>
          <w:color w:val="000000"/>
          <w:sz w:val="24"/>
          <w:szCs w:val="24"/>
          <w:lang w:eastAsia="es-AR"/>
        </w:rPr>
      </w:pPr>
    </w:p>
    <w:p w14:paraId="597615FD"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u w:val="single"/>
          <w:lang w:eastAsia="es-AR"/>
        </w:rPr>
        <w:t>Para la formación artística</w:t>
      </w:r>
    </w:p>
    <w:p w14:paraId="2236638D" w14:textId="77777777" w:rsidR="00974BCA" w:rsidRPr="008F1C18" w:rsidRDefault="00974BCA" w:rsidP="003C41D6">
      <w:pPr>
        <w:pStyle w:val="Prrafodelista"/>
        <w:numPr>
          <w:ilvl w:val="0"/>
          <w:numId w:val="15"/>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Experiencia técnico- profesional en el área a la que está dirigida la carrera </w:t>
      </w:r>
    </w:p>
    <w:p w14:paraId="1B95ED7E" w14:textId="77777777" w:rsidR="00974BCA" w:rsidRPr="008F1C18" w:rsidRDefault="00974BCA" w:rsidP="003C41D6">
      <w:pPr>
        <w:pStyle w:val="Prrafodelista"/>
        <w:numPr>
          <w:ilvl w:val="0"/>
          <w:numId w:val="15"/>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Experiencia docente en el nivel superior </w:t>
      </w:r>
    </w:p>
    <w:p w14:paraId="61C4C95F" w14:textId="77777777" w:rsidR="00974BCA" w:rsidRPr="008F1C18" w:rsidRDefault="00974BCA" w:rsidP="003C41D6">
      <w:pPr>
        <w:pStyle w:val="Prrafodelista"/>
        <w:numPr>
          <w:ilvl w:val="0"/>
          <w:numId w:val="15"/>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Experiencia como auxiliar docente o adscripto (desempeño no rentado) en cátedras de educación superior. </w:t>
      </w:r>
    </w:p>
    <w:p w14:paraId="556E301B" w14:textId="77777777" w:rsidR="00974BCA" w:rsidRPr="008F1C18" w:rsidRDefault="00974BCA" w:rsidP="003C41D6">
      <w:pPr>
        <w:pStyle w:val="Prrafodelista"/>
        <w:numPr>
          <w:ilvl w:val="0"/>
          <w:numId w:val="15"/>
        </w:num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Para la formación técnica, la convocatoria especificará en qué casos es necesario contar con experiencia de desempeño técnico- profesional en la </w:t>
      </w:r>
      <w:r w:rsidRPr="008F1C18">
        <w:rPr>
          <w:rFonts w:ascii="Arial" w:eastAsia="Times New Roman" w:hAnsi="Arial" w:cs="Arial"/>
          <w:color w:val="000000"/>
          <w:sz w:val="24"/>
          <w:szCs w:val="24"/>
          <w:lang w:eastAsia="es-AR"/>
        </w:rPr>
        <w:lastRenderedPageBreak/>
        <w:t>especialidad. Se considerará imprescindible para los campos, espacios o asignaturas relacionados con la práctica profesional.</w:t>
      </w:r>
    </w:p>
    <w:p w14:paraId="7F38598A" w14:textId="77777777" w:rsidR="00640DAD" w:rsidRPr="008F1C18" w:rsidRDefault="00640DAD" w:rsidP="003C41D6">
      <w:pPr>
        <w:pStyle w:val="Prrafodelista"/>
        <w:spacing w:after="100" w:line="240" w:lineRule="auto"/>
        <w:rPr>
          <w:rFonts w:ascii="Arial" w:eastAsia="Times New Roman" w:hAnsi="Arial" w:cs="Arial"/>
          <w:sz w:val="24"/>
          <w:szCs w:val="24"/>
          <w:lang w:eastAsia="es-AR"/>
        </w:rPr>
      </w:pPr>
    </w:p>
    <w:p w14:paraId="2FD00C41" w14:textId="77777777" w:rsidR="00974BCA" w:rsidRPr="008F1C18" w:rsidRDefault="00974BCA" w:rsidP="003C41D6">
      <w:pPr>
        <w:spacing w:after="0" w:line="240" w:lineRule="auto"/>
        <w:rPr>
          <w:rFonts w:ascii="Arial" w:eastAsia="Times New Roman" w:hAnsi="Arial" w:cs="Arial"/>
          <w:sz w:val="24"/>
          <w:szCs w:val="24"/>
          <w:lang w:eastAsia="es-AR"/>
        </w:rPr>
      </w:pPr>
    </w:p>
    <w:p w14:paraId="5B72DCAC" w14:textId="77777777" w:rsidR="00974BCA" w:rsidRPr="008F1C18" w:rsidRDefault="006B4A3A" w:rsidP="003C41D6">
      <w:pPr>
        <w:pStyle w:val="Prrafodelista"/>
        <w:numPr>
          <w:ilvl w:val="0"/>
          <w:numId w:val="6"/>
        </w:num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u w:val="single"/>
          <w:lang w:eastAsia="es-AR"/>
        </w:rPr>
        <w:t>PROPUESTA PEDAGÓGICA (ARGUMENTADA EN COLOQUIO)</w:t>
      </w:r>
    </w:p>
    <w:p w14:paraId="6088A220" w14:textId="77777777" w:rsidR="006B4A3A" w:rsidRPr="008F1C18" w:rsidRDefault="006B4A3A" w:rsidP="003C41D6">
      <w:pPr>
        <w:spacing w:after="100" w:line="240" w:lineRule="auto"/>
        <w:rPr>
          <w:rFonts w:ascii="Arial" w:eastAsia="Times New Roman" w:hAnsi="Arial" w:cs="Arial"/>
          <w:color w:val="000000"/>
          <w:sz w:val="24"/>
          <w:szCs w:val="24"/>
          <w:lang w:eastAsia="es-AR"/>
        </w:rPr>
      </w:pPr>
    </w:p>
    <w:p w14:paraId="74C09830"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Debe ser presentada en sobre cerrado, dos carillas.</w:t>
      </w:r>
      <w:r w:rsidR="00B70948" w:rsidRPr="008F1C18">
        <w:rPr>
          <w:rFonts w:ascii="Arial" w:eastAsia="Times New Roman" w:hAnsi="Arial" w:cs="Arial"/>
          <w:color w:val="000000"/>
          <w:sz w:val="24"/>
          <w:szCs w:val="24"/>
          <w:lang w:eastAsia="es-AR"/>
        </w:rPr>
        <w:t xml:space="preserve"> </w:t>
      </w:r>
      <w:r w:rsidRPr="008F1C18">
        <w:rPr>
          <w:rFonts w:ascii="Arial" w:eastAsia="Times New Roman" w:hAnsi="Arial" w:cs="Arial"/>
          <w:color w:val="000000"/>
          <w:sz w:val="24"/>
          <w:szCs w:val="24"/>
          <w:lang w:eastAsia="es-AR"/>
        </w:rPr>
        <w:t>Debe estar firmada en todas sus hojas</w:t>
      </w:r>
      <w:r w:rsidR="006B4A3A" w:rsidRPr="008F1C18">
        <w:rPr>
          <w:rFonts w:ascii="Arial" w:eastAsia="Times New Roman" w:hAnsi="Arial" w:cs="Arial"/>
          <w:color w:val="000000"/>
          <w:sz w:val="24"/>
          <w:szCs w:val="24"/>
          <w:lang w:eastAsia="es-AR"/>
        </w:rPr>
        <w:t>.</w:t>
      </w:r>
    </w:p>
    <w:p w14:paraId="1B9B5F3A" w14:textId="77777777" w:rsidR="00974BCA" w:rsidRPr="008F1C18" w:rsidRDefault="00974BCA" w:rsidP="003C41D6">
      <w:pPr>
        <w:spacing w:after="0" w:line="240" w:lineRule="auto"/>
        <w:rPr>
          <w:rFonts w:ascii="Arial" w:eastAsia="Times New Roman" w:hAnsi="Arial" w:cs="Arial"/>
          <w:sz w:val="24"/>
          <w:szCs w:val="24"/>
          <w:lang w:eastAsia="es-AR"/>
        </w:rPr>
      </w:pPr>
    </w:p>
    <w:p w14:paraId="32A0FC3A" w14:textId="77777777" w:rsidR="006B4A3A" w:rsidRPr="008F1C18" w:rsidRDefault="00974BCA"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El postulante deberá presentar un plan de trabajo sobre el desarrollo de un eje temático/ programático. La actualización del docente, su experiencia y su capacidad de reflexión son elementos programáticos que tienen que estar presentes en la propuesta la cual, además, debe estar articulada con el Proyecto institucional. </w:t>
      </w:r>
    </w:p>
    <w:p w14:paraId="64F913D6" w14:textId="77777777" w:rsidR="006B4A3A" w:rsidRPr="008F1C18" w:rsidRDefault="00974BCA"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Se evalúa la capacidad de: </w:t>
      </w:r>
    </w:p>
    <w:p w14:paraId="427ADF9E" w14:textId="77777777" w:rsidR="006B4A3A" w:rsidRPr="008F1C18" w:rsidRDefault="00974BCA"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a) Elaborar la propuesta con pertinencia de: objetivos, contenidos, estrategias metodológicas y de evaluación, originalidad y adecuación de actividades y bibliografía; debe indicar la cantidad de clases que dedicaría al desarrollo del eje elegido, y el contenido y propuestas pedagógicas para cada una. </w:t>
      </w:r>
    </w:p>
    <w:p w14:paraId="7EE1994B" w14:textId="77777777" w:rsidR="006B4A3A" w:rsidRPr="008F1C18" w:rsidRDefault="00974BCA" w:rsidP="003C41D6">
      <w:pPr>
        <w:spacing w:after="10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 xml:space="preserve">b) Incluir en la propuesta problemáticas reconocidas a lo largo de su experiencia docente y acciones dirigidas a lograr su resolución. </w:t>
      </w:r>
    </w:p>
    <w:p w14:paraId="2FC2DDD7"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c) Poner en juego la actualización y perfeccionamiento desarrollados en las acciones anteriores.  </w:t>
      </w:r>
    </w:p>
    <w:p w14:paraId="61C543DD" w14:textId="77777777" w:rsidR="00974BCA" w:rsidRPr="008F1C18" w:rsidRDefault="00974BCA" w:rsidP="003C41D6">
      <w:pPr>
        <w:spacing w:after="240" w:line="240" w:lineRule="auto"/>
        <w:rPr>
          <w:rFonts w:ascii="Arial" w:eastAsia="Times New Roman" w:hAnsi="Arial" w:cs="Arial"/>
          <w:sz w:val="24"/>
          <w:szCs w:val="24"/>
          <w:lang w:eastAsia="es-AR"/>
        </w:rPr>
      </w:pPr>
    </w:p>
    <w:p w14:paraId="67C96F6B"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PAUTAS PARA LA EVALUACIÓN DE LA PROPUESTA PEDAGÓGICA</w:t>
      </w:r>
    </w:p>
    <w:p w14:paraId="35C4388F"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 xml:space="preserve">PUNTAJE MÁXIMO: </w:t>
      </w:r>
      <w:r w:rsidR="00B70948" w:rsidRPr="008F1C18">
        <w:rPr>
          <w:rFonts w:ascii="Arial" w:eastAsia="Times New Roman" w:hAnsi="Arial" w:cs="Arial"/>
          <w:b/>
          <w:bCs/>
          <w:color w:val="000000"/>
          <w:sz w:val="24"/>
          <w:szCs w:val="24"/>
          <w:lang w:eastAsia="es-AR"/>
        </w:rPr>
        <w:t>25</w:t>
      </w:r>
      <w:r w:rsidRPr="008F1C18">
        <w:rPr>
          <w:rFonts w:ascii="Arial" w:eastAsia="Times New Roman" w:hAnsi="Arial" w:cs="Arial"/>
          <w:b/>
          <w:bCs/>
          <w:color w:val="000000"/>
          <w:sz w:val="24"/>
          <w:szCs w:val="24"/>
          <w:lang w:eastAsia="es-AR"/>
        </w:rPr>
        <w:t xml:space="preserve"> puntos</w:t>
      </w:r>
    </w:p>
    <w:tbl>
      <w:tblPr>
        <w:tblW w:w="0" w:type="auto"/>
        <w:tblCellMar>
          <w:top w:w="15" w:type="dxa"/>
          <w:left w:w="15" w:type="dxa"/>
          <w:bottom w:w="15" w:type="dxa"/>
          <w:right w:w="15" w:type="dxa"/>
        </w:tblCellMar>
        <w:tblLook w:val="04A0" w:firstRow="1" w:lastRow="0" w:firstColumn="1" w:lastColumn="0" w:noHBand="0" w:noVBand="1"/>
      </w:tblPr>
      <w:tblGrid>
        <w:gridCol w:w="2000"/>
        <w:gridCol w:w="3241"/>
        <w:gridCol w:w="768"/>
        <w:gridCol w:w="852"/>
        <w:gridCol w:w="1961"/>
      </w:tblGrid>
      <w:tr w:rsidR="00974BCA" w:rsidRPr="008F1C18" w14:paraId="32554505" w14:textId="77777777" w:rsidTr="00974BCA">
        <w:trPr>
          <w:trHeight w:val="465"/>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43BA93E0"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EVALUACIÓN DEL PROYECTO</w:t>
            </w:r>
          </w:p>
          <w:p w14:paraId="67C7CE9E"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Aspectos a considerar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14:paraId="774E5FDB"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Puntaje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14C05A4F"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 xml:space="preserve">Observaciones </w:t>
            </w:r>
          </w:p>
        </w:tc>
      </w:tr>
      <w:tr w:rsidR="00974BCA" w:rsidRPr="008F1C18" w14:paraId="412E8DA0" w14:textId="77777777" w:rsidTr="00974BCA">
        <w:trPr>
          <w:trHeight w:val="4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C458CC3"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14:paraId="6335D44D" w14:textId="77777777" w:rsidR="00974BCA" w:rsidRPr="008F1C18" w:rsidRDefault="00974BCA" w:rsidP="003C41D6">
            <w:pPr>
              <w:spacing w:after="100" w:line="240" w:lineRule="auto"/>
              <w:ind w:left="-108"/>
              <w:rPr>
                <w:rFonts w:ascii="Arial" w:eastAsia="Times New Roman" w:hAnsi="Arial" w:cs="Arial"/>
                <w:sz w:val="24"/>
                <w:szCs w:val="24"/>
                <w:lang w:eastAsia="es-AR"/>
              </w:rPr>
            </w:pPr>
            <w:proofErr w:type="spellStart"/>
            <w:r w:rsidRPr="008F1C18">
              <w:rPr>
                <w:rFonts w:ascii="Arial" w:eastAsia="Times New Roman" w:hAnsi="Arial" w:cs="Arial"/>
                <w:b/>
                <w:bCs/>
                <w:color w:val="000000"/>
                <w:sz w:val="24"/>
                <w:szCs w:val="24"/>
                <w:lang w:eastAsia="es-AR"/>
              </w:rPr>
              <w:t>Máxi-mo</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14:paraId="231E8868" w14:textId="77777777" w:rsidR="00974BCA" w:rsidRPr="008F1C18" w:rsidRDefault="00974BCA" w:rsidP="003C41D6">
            <w:pPr>
              <w:spacing w:after="100" w:line="240" w:lineRule="auto"/>
              <w:rPr>
                <w:rFonts w:ascii="Arial" w:eastAsia="Times New Roman" w:hAnsi="Arial" w:cs="Arial"/>
                <w:sz w:val="24"/>
                <w:szCs w:val="24"/>
                <w:lang w:eastAsia="es-AR"/>
              </w:rPr>
            </w:pPr>
            <w:proofErr w:type="spellStart"/>
            <w:r w:rsidRPr="008F1C18">
              <w:rPr>
                <w:rFonts w:ascii="Arial" w:eastAsia="Times New Roman" w:hAnsi="Arial" w:cs="Arial"/>
                <w:b/>
                <w:bCs/>
                <w:color w:val="000000"/>
                <w:sz w:val="24"/>
                <w:szCs w:val="24"/>
                <w:lang w:eastAsia="es-AR"/>
              </w:rPr>
              <w:t>Otor</w:t>
            </w:r>
            <w:proofErr w:type="spellEnd"/>
            <w:r w:rsidRPr="008F1C18">
              <w:rPr>
                <w:rFonts w:ascii="Arial" w:eastAsia="Times New Roman" w:hAnsi="Arial" w:cs="Arial"/>
                <w:b/>
                <w:bCs/>
                <w:color w:val="000000"/>
                <w:sz w:val="24"/>
                <w:szCs w:val="24"/>
                <w:lang w:eastAsia="es-AR"/>
              </w:rPr>
              <w:t>-gado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3CFFA"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58EC084B" w14:textId="77777777" w:rsidTr="00974BCA">
        <w:trPr>
          <w:trHeight w:val="108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31FC0ADE"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1) Justificación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39B506"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Respeta los ítems solicitados, atendiendo los lineamientos del diseño curricular.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E280DF"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76AEC0"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11AB704"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7291B32A" w14:textId="77777777" w:rsidTr="00974BCA">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14:paraId="7206F80A"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2) Marco Teórico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668CD3"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Desarrolla los conceptos teóricos centrales que organizan la unidad curricular; basados en la bibliografía que referencia, la cual debe ser pertinente y actualizada.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935316D"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B5F3F9" w14:textId="77777777" w:rsidR="00974BCA" w:rsidRPr="008F1C18" w:rsidRDefault="00974BCA" w:rsidP="003C41D6">
            <w:pPr>
              <w:spacing w:after="24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75D54FA"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1E0F4F06" w14:textId="77777777" w:rsidTr="00974BCA">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5A9342E0"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lastRenderedPageBreak/>
              <w:t>3) Intenciones de la enseñanza aprendizaje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796583"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Expresa los propósitos de la enseñanza del docente y los objetivos de</w:t>
            </w:r>
            <w:r w:rsidR="00B70948" w:rsidRPr="008F1C18">
              <w:rPr>
                <w:rFonts w:ascii="Arial" w:eastAsia="Times New Roman" w:hAnsi="Arial" w:cs="Arial"/>
                <w:bCs/>
                <w:color w:val="000000"/>
                <w:sz w:val="24"/>
                <w:szCs w:val="24"/>
                <w:lang w:eastAsia="es-AR"/>
              </w:rPr>
              <w:t xml:space="preserve"> </w:t>
            </w:r>
            <w:r w:rsidRPr="008F1C18">
              <w:rPr>
                <w:rFonts w:ascii="Arial" w:eastAsia="Times New Roman" w:hAnsi="Arial" w:cs="Arial"/>
                <w:bCs/>
                <w:color w:val="000000"/>
                <w:sz w:val="24"/>
                <w:szCs w:val="24"/>
                <w:lang w:eastAsia="es-AR"/>
              </w:rPr>
              <w:t>aprendizaje de los alumnos. Manifiesta coherencia con el punto 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2384022"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01479E"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3256E90"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241AD480" w14:textId="77777777" w:rsidTr="00974BCA">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14:paraId="4C57624F"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4) Contenidos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635554"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Selecciona y organiza los contenidos teniendo como marco el diseño curricular. Manifiesta coherencia con los puntos precedentes 1, 2 y 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CD4F2F"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63857B"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8049D7F"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20EFEC79" w14:textId="77777777" w:rsidTr="00974BCA">
        <w:trPr>
          <w:trHeight w:val="139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3456F14A"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5)</w:t>
            </w:r>
            <w:r w:rsidR="00B70948" w:rsidRPr="008F1C18">
              <w:rPr>
                <w:rFonts w:ascii="Arial" w:eastAsia="Times New Roman" w:hAnsi="Arial" w:cs="Arial"/>
                <w:b/>
                <w:bCs/>
                <w:color w:val="000000"/>
                <w:sz w:val="24"/>
                <w:szCs w:val="24"/>
                <w:lang w:eastAsia="es-AR"/>
              </w:rPr>
              <w:t xml:space="preserve"> </w:t>
            </w:r>
            <w:r w:rsidRPr="008F1C18">
              <w:rPr>
                <w:rFonts w:ascii="Arial" w:eastAsia="Times New Roman" w:hAnsi="Arial" w:cs="Arial"/>
                <w:b/>
                <w:bCs/>
                <w:color w:val="000000"/>
                <w:sz w:val="24"/>
                <w:szCs w:val="24"/>
                <w:lang w:eastAsia="es-AR"/>
              </w:rPr>
              <w:t>Propuesta Metodológica.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7385F8"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Es coherente con el formato y el tiempo de cursada de la unidad curricular, desarrolla la modalidad de trabajo, enuncia estrategias, recursos didácticos y/o tecnológicos. Manifiesta coherencia con los puntos precedentes 1, 2 ,3 y 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8E725A8"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9C5819"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6ECAE84"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556A35B3" w14:textId="77777777" w:rsidTr="00974BCA">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2F4FB4BA"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6) Evaluación y Acreditación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D50416"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Establece el concepto de evaluación, y enuncia los criterios e instrumentos a utilizar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0A8287"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3E5A46"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4319F21E"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798381D3" w14:textId="77777777" w:rsidTr="00974BCA">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669AF4D5"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7) Bibliografía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AF834B"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Presenta la bibliografía básica. Es coherente con la propuesta, la amplitud, pertinencia y actualización. Respeta normas convencionales en su redacción.</w:t>
            </w:r>
            <w:r w:rsidR="00B70948" w:rsidRPr="008F1C18">
              <w:rPr>
                <w:rFonts w:ascii="Arial" w:eastAsia="Times New Roman" w:hAnsi="Arial" w:cs="Arial"/>
                <w:bCs/>
                <w:color w:val="000000"/>
                <w:sz w:val="24"/>
                <w:szCs w:val="24"/>
                <w:lang w:eastAsia="es-AR"/>
              </w:rPr>
              <w:t xml:space="preserve"> </w:t>
            </w:r>
            <w:r w:rsidRPr="008F1C18">
              <w:rPr>
                <w:rFonts w:ascii="Arial" w:eastAsia="Times New Roman" w:hAnsi="Arial" w:cs="Arial"/>
                <w:bCs/>
                <w:color w:val="000000"/>
                <w:sz w:val="24"/>
                <w:szCs w:val="24"/>
                <w:lang w:eastAsia="es-AR"/>
              </w:rPr>
              <w:t>Bibliografía del docente, del alumno. Actualización y pertinencia. Adecuación de la bibliografía a los tiempos y modalidades previstos  para la implementación de la propuesta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4CAE03" w14:textId="77777777" w:rsidR="00974BCA" w:rsidRPr="008F1C18" w:rsidRDefault="00B70948"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BC73CC"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B31042"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46C447AE" w14:textId="77777777" w:rsidTr="00974BCA">
        <w:trPr>
          <w:trHeight w:val="22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14:paraId="4518714A"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8)</w:t>
            </w:r>
            <w:r w:rsidR="00B70948" w:rsidRPr="008F1C18">
              <w:rPr>
                <w:rFonts w:ascii="Arial" w:eastAsia="Times New Roman" w:hAnsi="Arial" w:cs="Arial"/>
                <w:b/>
                <w:bCs/>
                <w:color w:val="000000"/>
                <w:sz w:val="24"/>
                <w:szCs w:val="24"/>
                <w:lang w:eastAsia="es-AR"/>
              </w:rPr>
              <w:t xml:space="preserve"> </w:t>
            </w:r>
            <w:r w:rsidRPr="008F1C18">
              <w:rPr>
                <w:rFonts w:ascii="Arial" w:eastAsia="Times New Roman" w:hAnsi="Arial" w:cs="Arial"/>
                <w:b/>
                <w:bCs/>
                <w:color w:val="000000"/>
                <w:sz w:val="24"/>
                <w:szCs w:val="24"/>
                <w:lang w:eastAsia="es-AR"/>
              </w:rPr>
              <w:t xml:space="preserve">Aspectos generales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BF049D"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 xml:space="preserve">Presenta coherencia general, está en concordancia con los lineamientos del Diseño </w:t>
            </w:r>
            <w:r w:rsidRPr="008F1C18">
              <w:rPr>
                <w:rFonts w:ascii="Arial" w:eastAsia="Times New Roman" w:hAnsi="Arial" w:cs="Arial"/>
                <w:bCs/>
                <w:color w:val="000000"/>
                <w:sz w:val="24"/>
                <w:szCs w:val="24"/>
                <w:lang w:eastAsia="es-AR"/>
              </w:rPr>
              <w:lastRenderedPageBreak/>
              <w:t xml:space="preserve">Curricular y de la reglamentación vigente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20E7FC"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706612"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4088ADE"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5168437C" w14:textId="77777777" w:rsidTr="00974BCA">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EC0AA"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322D86"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Respeta los ítems establecidos para la presentación de proyectos de enseñanza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093995"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F2E30B"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CF5A3" w14:textId="77777777" w:rsidR="00974BCA" w:rsidRPr="008F1C18" w:rsidRDefault="00974BCA" w:rsidP="003C41D6">
            <w:pPr>
              <w:spacing w:after="0" w:line="240" w:lineRule="auto"/>
              <w:rPr>
                <w:rFonts w:ascii="Arial" w:eastAsia="Times New Roman" w:hAnsi="Arial" w:cs="Arial"/>
                <w:sz w:val="24"/>
                <w:szCs w:val="24"/>
                <w:lang w:eastAsia="es-AR"/>
              </w:rPr>
            </w:pPr>
          </w:p>
        </w:tc>
      </w:tr>
      <w:tr w:rsidR="00974BCA" w:rsidRPr="008F1C18" w14:paraId="0B281216" w14:textId="77777777" w:rsidTr="00974BCA">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F1BAA6"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923A88"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Cs/>
                <w:color w:val="000000"/>
                <w:sz w:val="24"/>
                <w:szCs w:val="24"/>
                <w:lang w:eastAsia="es-AR"/>
              </w:rPr>
              <w:t>Presenta programa sintético con los ítems requeridos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DC7782"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E172B1" w14:textId="77777777" w:rsidR="00974BCA" w:rsidRPr="008F1C18" w:rsidRDefault="00974BCA" w:rsidP="003C41D6">
            <w:pPr>
              <w:spacing w:after="0" w:line="240" w:lineRule="auto"/>
              <w:rPr>
                <w:rFonts w:ascii="Arial" w:eastAsia="Times New Roman" w:hAnsi="Arial" w:cs="Arial"/>
                <w:sz w:val="24"/>
                <w:szCs w:val="24"/>
                <w:lang w:eastAsia="es-A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F9E08C" w14:textId="77777777" w:rsidR="00974BCA" w:rsidRPr="008F1C18" w:rsidRDefault="00974BCA" w:rsidP="003C41D6">
            <w:pPr>
              <w:spacing w:after="0" w:line="240" w:lineRule="auto"/>
              <w:rPr>
                <w:rFonts w:ascii="Arial" w:eastAsia="Times New Roman" w:hAnsi="Arial" w:cs="Arial"/>
                <w:sz w:val="24"/>
                <w:szCs w:val="24"/>
                <w:lang w:eastAsia="es-AR"/>
              </w:rPr>
            </w:pPr>
          </w:p>
        </w:tc>
      </w:tr>
    </w:tbl>
    <w:p w14:paraId="1B4A8473" w14:textId="77777777" w:rsidR="000A5A96" w:rsidRPr="008F1C18" w:rsidRDefault="000A5A96" w:rsidP="003C41D6">
      <w:pPr>
        <w:spacing w:after="240" w:line="240" w:lineRule="auto"/>
        <w:rPr>
          <w:rFonts w:ascii="Arial" w:eastAsia="Times New Roman" w:hAnsi="Arial" w:cs="Arial"/>
          <w:sz w:val="24"/>
          <w:szCs w:val="24"/>
          <w:lang w:eastAsia="es-AR"/>
        </w:rPr>
      </w:pPr>
    </w:p>
    <w:p w14:paraId="14C7FAEF" w14:textId="77777777" w:rsidR="00974BCA" w:rsidRPr="008F1C18" w:rsidRDefault="0030176B" w:rsidP="003C41D6">
      <w:pPr>
        <w:spacing w:after="24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br/>
      </w:r>
    </w:p>
    <w:p w14:paraId="56F25D6B" w14:textId="77777777" w:rsidR="00974BCA" w:rsidRPr="008F1C18" w:rsidRDefault="006B4A3A" w:rsidP="003C41D6">
      <w:pPr>
        <w:pStyle w:val="Prrafodelista"/>
        <w:numPr>
          <w:ilvl w:val="0"/>
          <w:numId w:val="6"/>
        </w:numPr>
        <w:spacing w:after="0" w:line="240" w:lineRule="auto"/>
        <w:rPr>
          <w:rFonts w:ascii="Arial" w:eastAsia="Times New Roman" w:hAnsi="Arial" w:cs="Arial"/>
          <w:sz w:val="24"/>
          <w:szCs w:val="24"/>
          <w:u w:val="single"/>
          <w:lang w:eastAsia="es-AR"/>
        </w:rPr>
      </w:pPr>
      <w:r w:rsidRPr="008F1C18">
        <w:rPr>
          <w:rFonts w:ascii="Arial" w:eastAsia="Times New Roman" w:hAnsi="Arial" w:cs="Arial"/>
          <w:b/>
          <w:bCs/>
          <w:color w:val="000000"/>
          <w:sz w:val="24"/>
          <w:szCs w:val="24"/>
          <w:u w:val="single"/>
          <w:lang w:eastAsia="es-AR"/>
        </w:rPr>
        <w:t>ENTREVISTA PERSONAL Y COLOQUIO</w:t>
      </w:r>
    </w:p>
    <w:p w14:paraId="2AF6AD5C" w14:textId="77777777" w:rsidR="00974BCA" w:rsidRPr="008F1C18" w:rsidRDefault="00974BCA" w:rsidP="003C41D6">
      <w:pPr>
        <w:spacing w:after="0" w:line="240" w:lineRule="auto"/>
        <w:rPr>
          <w:rFonts w:ascii="Arial" w:eastAsia="Times New Roman" w:hAnsi="Arial" w:cs="Arial"/>
          <w:sz w:val="24"/>
          <w:szCs w:val="24"/>
          <w:lang w:eastAsia="es-AR"/>
        </w:rPr>
      </w:pPr>
    </w:p>
    <w:p w14:paraId="546573F1"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Pautas de evaluación </w:t>
      </w:r>
    </w:p>
    <w:p w14:paraId="531DD65E" w14:textId="77777777" w:rsidR="00974BCA" w:rsidRPr="008F1C18" w:rsidRDefault="00974BCA" w:rsidP="003C41D6">
      <w:pPr>
        <w:spacing w:after="0" w:line="240" w:lineRule="auto"/>
        <w:rPr>
          <w:rFonts w:ascii="Arial" w:eastAsia="Times New Roman" w:hAnsi="Arial" w:cs="Arial"/>
          <w:sz w:val="24"/>
          <w:szCs w:val="24"/>
          <w:lang w:eastAsia="es-AR"/>
        </w:rPr>
      </w:pPr>
    </w:p>
    <w:p w14:paraId="3AB5AA9E" w14:textId="77777777" w:rsidR="00974BCA" w:rsidRPr="00AE66FB"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El coloquio estará orientado a la fundamentación, profundización y justificación de los diferentes aspectos de la propuesta curricular que los evaluadores consideren conveniente precisar (objetivos, contenidos, estrategias didácticas, trabajos prácticos, tiempo asignado, bibliografía, evaluación, proyección de acciones de extensión e investigación, proyecto de conformación del equipo docente, nivel de </w:t>
      </w:r>
      <w:r w:rsidRPr="00AE66FB">
        <w:rPr>
          <w:rFonts w:ascii="Arial" w:eastAsia="Times New Roman" w:hAnsi="Arial" w:cs="Arial"/>
          <w:color w:val="000000"/>
          <w:sz w:val="24"/>
          <w:szCs w:val="24"/>
          <w:lang w:eastAsia="es-AR"/>
        </w:rPr>
        <w:t>conocimiento del perfil del estudiante de la carrera)</w:t>
      </w:r>
    </w:p>
    <w:p w14:paraId="665F3A66" w14:textId="65F0BBC2" w:rsidR="00974BCA" w:rsidRPr="008F1C18"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 xml:space="preserve">El puntaje máximo de la entrevista será de </w:t>
      </w:r>
      <w:r w:rsidR="00AE66FB" w:rsidRPr="00AE66FB">
        <w:rPr>
          <w:rFonts w:ascii="Arial" w:eastAsia="Times New Roman" w:hAnsi="Arial" w:cs="Arial"/>
          <w:color w:val="000000"/>
          <w:sz w:val="24"/>
          <w:szCs w:val="24"/>
          <w:lang w:eastAsia="es-AR"/>
        </w:rPr>
        <w:t>4</w:t>
      </w:r>
      <w:r w:rsidRPr="00AE66FB">
        <w:rPr>
          <w:rFonts w:ascii="Arial" w:eastAsia="Times New Roman" w:hAnsi="Arial" w:cs="Arial"/>
          <w:color w:val="000000"/>
          <w:sz w:val="24"/>
          <w:szCs w:val="24"/>
          <w:lang w:eastAsia="es-AR"/>
        </w:rPr>
        <w:t xml:space="preserve">0 puntos y el puntaje mínimo, de </w:t>
      </w:r>
      <w:r w:rsidR="00AE66FB" w:rsidRPr="00AE66FB">
        <w:rPr>
          <w:rFonts w:ascii="Arial" w:eastAsia="Times New Roman" w:hAnsi="Arial" w:cs="Arial"/>
          <w:color w:val="000000"/>
          <w:sz w:val="24"/>
          <w:szCs w:val="24"/>
          <w:lang w:eastAsia="es-AR"/>
        </w:rPr>
        <w:t>3</w:t>
      </w:r>
      <w:r w:rsidRPr="00AE66FB">
        <w:rPr>
          <w:rFonts w:ascii="Arial" w:eastAsia="Times New Roman" w:hAnsi="Arial" w:cs="Arial"/>
          <w:color w:val="000000"/>
          <w:sz w:val="24"/>
          <w:szCs w:val="24"/>
          <w:lang w:eastAsia="es-AR"/>
        </w:rPr>
        <w:t>0 puntos. La Comisión Evaluadora fundamentará la asignación de puntaje, especificando la valoración</w:t>
      </w:r>
      <w:r w:rsidRPr="008F1C18">
        <w:rPr>
          <w:rFonts w:ascii="Arial" w:eastAsia="Times New Roman" w:hAnsi="Arial" w:cs="Arial"/>
          <w:color w:val="000000"/>
          <w:sz w:val="24"/>
          <w:szCs w:val="24"/>
          <w:lang w:eastAsia="es-AR"/>
        </w:rPr>
        <w:t xml:space="preserve"> dada a cada uno de los ítems numerados de 1 a 6, e incluyendo –de considerarlo necesario– criterios adicionales que la Comisión entendiere pertinente evaluar. </w:t>
      </w:r>
    </w:p>
    <w:p w14:paraId="6E505470"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En particular, la Comisión Evaluadora atenderá a profundizar aquellos aspectos que la propuesta escrita no permitiera establecer con claridad. </w:t>
      </w:r>
    </w:p>
    <w:p w14:paraId="1AC4306B" w14:textId="77777777" w:rsidR="00974BCA" w:rsidRPr="008F1C18" w:rsidRDefault="00974BCA"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Asimismo, la entrevista personal y el coloquio permitirán a la Comisión Evaluadora apreciar las habilidades de los aspirantes en la exposición oral de sus puntos de vista.</w:t>
      </w:r>
    </w:p>
    <w:p w14:paraId="738249B7" w14:textId="77777777" w:rsidR="0030176B" w:rsidRPr="008F1C18" w:rsidRDefault="0030176B"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Una vez terminada la 1er etapa de evaluación, se convocará para la </w:t>
      </w:r>
      <w:r w:rsidR="00FB4029" w:rsidRPr="008F1C18">
        <w:rPr>
          <w:rFonts w:ascii="Arial" w:eastAsia="Times New Roman" w:hAnsi="Arial" w:cs="Arial"/>
          <w:color w:val="000000"/>
          <w:sz w:val="24"/>
          <w:szCs w:val="24"/>
          <w:lang w:eastAsia="es-AR"/>
        </w:rPr>
        <w:t xml:space="preserve">2da etapa, el coloquio y la evaluación de la propuesta pedagógica. A esta instancia se convoca a los que tienen el mínimo puntaje </w:t>
      </w:r>
      <w:r w:rsidR="00080DA8" w:rsidRPr="008F1C18">
        <w:rPr>
          <w:rFonts w:ascii="Arial" w:eastAsia="Times New Roman" w:hAnsi="Arial" w:cs="Arial"/>
          <w:color w:val="000000"/>
          <w:sz w:val="24"/>
          <w:szCs w:val="24"/>
          <w:lang w:eastAsia="es-AR"/>
        </w:rPr>
        <w:t xml:space="preserve">para pasar a esta instancia. </w:t>
      </w:r>
    </w:p>
    <w:p w14:paraId="6852F14E" w14:textId="77777777" w:rsidR="00974BCA" w:rsidRPr="008F1C18" w:rsidRDefault="00974BCA" w:rsidP="003C41D6">
      <w:pPr>
        <w:spacing w:after="240" w:line="240" w:lineRule="auto"/>
        <w:rPr>
          <w:rFonts w:ascii="Arial" w:eastAsia="Times New Roman" w:hAnsi="Arial" w:cs="Arial"/>
          <w:sz w:val="24"/>
          <w:szCs w:val="24"/>
          <w:lang w:eastAsia="es-AR"/>
        </w:rPr>
      </w:pPr>
      <w:r w:rsidRPr="008F1C18">
        <w:rPr>
          <w:rFonts w:ascii="Arial" w:eastAsia="Times New Roman" w:hAnsi="Arial" w:cs="Arial"/>
          <w:sz w:val="24"/>
          <w:szCs w:val="24"/>
          <w:lang w:eastAsia="es-AR"/>
        </w:rPr>
        <w:br/>
      </w:r>
    </w:p>
    <w:tbl>
      <w:tblPr>
        <w:tblW w:w="0" w:type="auto"/>
        <w:tblCellMar>
          <w:top w:w="15" w:type="dxa"/>
          <w:left w:w="15" w:type="dxa"/>
          <w:bottom w:w="15" w:type="dxa"/>
          <w:right w:w="15" w:type="dxa"/>
        </w:tblCellMar>
        <w:tblLook w:val="04A0" w:firstRow="1" w:lastRow="0" w:firstColumn="1" w:lastColumn="0" w:noHBand="0" w:noVBand="1"/>
      </w:tblPr>
      <w:tblGrid>
        <w:gridCol w:w="6878"/>
        <w:gridCol w:w="964"/>
        <w:gridCol w:w="980"/>
      </w:tblGrid>
      <w:tr w:rsidR="00974BCA" w:rsidRPr="00AE66FB" w14:paraId="061D7322"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00390B" w14:textId="77777777" w:rsidR="00974BCA" w:rsidRPr="00AE66FB" w:rsidRDefault="00974BCA" w:rsidP="003C41D6">
            <w:pPr>
              <w:spacing w:after="0" w:line="240" w:lineRule="auto"/>
              <w:rPr>
                <w:rFonts w:ascii="Arial" w:eastAsia="Times New Roman" w:hAnsi="Arial" w:cs="Arial"/>
                <w:sz w:val="24"/>
                <w:szCs w:val="24"/>
                <w:lang w:eastAsia="es-AR"/>
              </w:rPr>
            </w:pPr>
            <w:r w:rsidRPr="00AE66FB">
              <w:rPr>
                <w:rFonts w:ascii="Arial" w:eastAsia="Times New Roman" w:hAnsi="Arial" w:cs="Arial"/>
                <w:b/>
                <w:bCs/>
                <w:color w:val="000000"/>
                <w:sz w:val="24"/>
                <w:szCs w:val="24"/>
                <w:lang w:eastAsia="es-AR"/>
              </w:rPr>
              <w:t>ASPECTOS A CONSIDERAR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993091" w14:textId="77777777" w:rsidR="00974BCA" w:rsidRPr="00AE66FB" w:rsidRDefault="00974BCA" w:rsidP="003C41D6">
            <w:pPr>
              <w:spacing w:after="0" w:line="240" w:lineRule="auto"/>
              <w:rPr>
                <w:rFonts w:ascii="Arial" w:eastAsia="Times New Roman" w:hAnsi="Arial" w:cs="Arial"/>
                <w:sz w:val="24"/>
                <w:szCs w:val="24"/>
                <w:lang w:eastAsia="es-AR"/>
              </w:rPr>
            </w:pPr>
            <w:proofErr w:type="spellStart"/>
            <w:r w:rsidRPr="00AE66FB">
              <w:rPr>
                <w:rFonts w:ascii="Arial" w:eastAsia="Times New Roman" w:hAnsi="Arial" w:cs="Arial"/>
                <w:b/>
                <w:bCs/>
                <w:color w:val="000000"/>
                <w:sz w:val="24"/>
                <w:szCs w:val="24"/>
                <w:lang w:eastAsia="es-AR"/>
              </w:rPr>
              <w:t>máxi-mo</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E8EEC9" w14:textId="77777777" w:rsidR="00974BCA" w:rsidRPr="00AE66FB" w:rsidRDefault="00974BCA" w:rsidP="003C41D6">
            <w:pPr>
              <w:spacing w:after="0" w:line="240" w:lineRule="auto"/>
              <w:rPr>
                <w:rFonts w:ascii="Arial" w:eastAsia="Times New Roman" w:hAnsi="Arial" w:cs="Arial"/>
                <w:sz w:val="24"/>
                <w:szCs w:val="24"/>
                <w:lang w:eastAsia="es-AR"/>
              </w:rPr>
            </w:pPr>
            <w:proofErr w:type="spellStart"/>
            <w:r w:rsidRPr="00AE66FB">
              <w:rPr>
                <w:rFonts w:ascii="Arial" w:eastAsia="Times New Roman" w:hAnsi="Arial" w:cs="Arial"/>
                <w:b/>
                <w:bCs/>
                <w:color w:val="000000"/>
                <w:sz w:val="24"/>
                <w:szCs w:val="24"/>
                <w:lang w:eastAsia="es-AR"/>
              </w:rPr>
              <w:t>otor</w:t>
            </w:r>
            <w:proofErr w:type="spellEnd"/>
            <w:r w:rsidRPr="00AE66FB">
              <w:rPr>
                <w:rFonts w:ascii="Arial" w:eastAsia="Times New Roman" w:hAnsi="Arial" w:cs="Arial"/>
                <w:b/>
                <w:bCs/>
                <w:color w:val="000000"/>
                <w:sz w:val="24"/>
                <w:szCs w:val="24"/>
                <w:lang w:eastAsia="es-AR"/>
              </w:rPr>
              <w:t>- gado</w:t>
            </w:r>
          </w:p>
        </w:tc>
      </w:tr>
      <w:tr w:rsidR="00974BCA" w:rsidRPr="00AE66FB" w14:paraId="7854EC36" w14:textId="77777777" w:rsidTr="00974BCA">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D69839" w14:textId="77777777" w:rsidR="00974BCA" w:rsidRPr="00AE66FB" w:rsidRDefault="00974BCA" w:rsidP="003C41D6">
            <w:pPr>
              <w:numPr>
                <w:ilvl w:val="0"/>
                <w:numId w:val="8"/>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t xml:space="preserve">Coherencia interna de la presentación oral y de ésta con la propuesta pedagógica presentada </w:t>
            </w:r>
          </w:p>
          <w:p w14:paraId="6D9A9760" w14:textId="77777777" w:rsidR="00974BCA" w:rsidRPr="00AE66FB" w:rsidRDefault="00974BCA" w:rsidP="003C41D6">
            <w:pPr>
              <w:spacing w:after="0" w:line="240" w:lineRule="auto"/>
              <w:rPr>
                <w:rFonts w:ascii="Arial" w:eastAsia="Times New Roman" w:hAnsi="Arial" w:cs="Arial"/>
                <w:sz w:val="24"/>
                <w:szCs w:val="24"/>
                <w:lang w:eastAsia="es-AR"/>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AE2174" w14:textId="7DC08953" w:rsidR="00974BCA" w:rsidRPr="00AE66FB"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486A" w14:textId="77777777" w:rsidR="00974BCA" w:rsidRPr="00AE66FB" w:rsidRDefault="00974BCA" w:rsidP="003C41D6">
            <w:pPr>
              <w:spacing w:after="0" w:line="240" w:lineRule="auto"/>
              <w:rPr>
                <w:rFonts w:ascii="Arial" w:eastAsia="Times New Roman" w:hAnsi="Arial" w:cs="Arial"/>
                <w:sz w:val="24"/>
                <w:szCs w:val="24"/>
                <w:lang w:eastAsia="es-AR"/>
              </w:rPr>
            </w:pPr>
          </w:p>
        </w:tc>
      </w:tr>
      <w:tr w:rsidR="00974BCA" w:rsidRPr="00AE66FB" w14:paraId="3B6429DD"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F6CE6C" w14:textId="77777777" w:rsidR="00974BCA" w:rsidRPr="00AE66FB" w:rsidRDefault="00974BCA" w:rsidP="003C41D6">
            <w:pPr>
              <w:numPr>
                <w:ilvl w:val="0"/>
                <w:numId w:val="9"/>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lastRenderedPageBreak/>
              <w:t>Profundización y/o ampliación de información, criterios y enfoques de la propuesta pedagógica, con fundamentación en marcos teóricos pertinentes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9FA59" w14:textId="50DBA627" w:rsidR="00974BCA" w:rsidRPr="00AE66FB"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E5FE93" w14:textId="77777777" w:rsidR="00974BCA" w:rsidRPr="00AE66FB" w:rsidRDefault="00974BCA" w:rsidP="003C41D6">
            <w:pPr>
              <w:spacing w:after="0" w:line="240" w:lineRule="auto"/>
              <w:rPr>
                <w:rFonts w:ascii="Arial" w:eastAsia="Times New Roman" w:hAnsi="Arial" w:cs="Arial"/>
                <w:sz w:val="24"/>
                <w:szCs w:val="24"/>
                <w:lang w:eastAsia="es-AR"/>
              </w:rPr>
            </w:pPr>
          </w:p>
        </w:tc>
      </w:tr>
      <w:tr w:rsidR="00974BCA" w:rsidRPr="00AE66FB" w14:paraId="279FBC4E"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A6E2AC" w14:textId="2DBF9CFD" w:rsidR="00974BCA" w:rsidRPr="00AE66FB" w:rsidRDefault="00974BCA" w:rsidP="00DC14B5">
            <w:pPr>
              <w:numPr>
                <w:ilvl w:val="0"/>
                <w:numId w:val="10"/>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t>Justificación de la propuesta pedagógica en principios organizadores del Diseño Curricular</w:t>
            </w:r>
            <w:bookmarkStart w:id="0" w:name="_GoBack"/>
            <w:bookmarkEnd w:id="0"/>
            <w:r w:rsidRPr="00AE66FB">
              <w:rPr>
                <w:rFonts w:ascii="Arial" w:eastAsia="Times New Roman" w:hAnsi="Arial" w:cs="Arial"/>
                <w:color w:val="000000"/>
                <w:sz w:val="24"/>
                <w:szCs w:val="24"/>
                <w:lang w:eastAsia="es-AR"/>
              </w:rPr>
              <w:t>, desarrollo de competencias profesionales, proyecto curricular institucional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529CB9" w14:textId="3AE794A0" w:rsidR="00974BCA" w:rsidRPr="00AE66FB"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5366E8" w14:textId="77777777" w:rsidR="00974BCA" w:rsidRPr="00AE66FB" w:rsidRDefault="00974BCA" w:rsidP="003C41D6">
            <w:pPr>
              <w:spacing w:after="0" w:line="240" w:lineRule="auto"/>
              <w:rPr>
                <w:rFonts w:ascii="Arial" w:eastAsia="Times New Roman" w:hAnsi="Arial" w:cs="Arial"/>
                <w:sz w:val="24"/>
                <w:szCs w:val="24"/>
                <w:lang w:eastAsia="es-AR"/>
              </w:rPr>
            </w:pPr>
          </w:p>
        </w:tc>
      </w:tr>
      <w:tr w:rsidR="00974BCA" w:rsidRPr="00AE66FB" w14:paraId="4E5254E9"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07D713" w14:textId="77777777" w:rsidR="00974BCA" w:rsidRPr="00AE66FB" w:rsidRDefault="00974BCA" w:rsidP="003C41D6">
            <w:pPr>
              <w:numPr>
                <w:ilvl w:val="0"/>
                <w:numId w:val="11"/>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t>Actualización adecuada contextualización y propuesta didáctica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D2CC77" w14:textId="14A7FD23" w:rsidR="00974BCA" w:rsidRPr="00AE66FB"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FAE5E4" w14:textId="77777777" w:rsidR="00974BCA" w:rsidRPr="00AE66FB" w:rsidRDefault="00974BCA" w:rsidP="003C41D6">
            <w:pPr>
              <w:spacing w:after="0" w:line="240" w:lineRule="auto"/>
              <w:rPr>
                <w:rFonts w:ascii="Arial" w:eastAsia="Times New Roman" w:hAnsi="Arial" w:cs="Arial"/>
                <w:sz w:val="24"/>
                <w:szCs w:val="24"/>
                <w:lang w:eastAsia="es-AR"/>
              </w:rPr>
            </w:pPr>
          </w:p>
        </w:tc>
      </w:tr>
      <w:tr w:rsidR="00974BCA" w:rsidRPr="00AE66FB" w14:paraId="03E8BD2E"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905CDD" w14:textId="77777777" w:rsidR="00974BCA" w:rsidRPr="00AE66FB" w:rsidRDefault="00974BCA" w:rsidP="003C41D6">
            <w:pPr>
              <w:numPr>
                <w:ilvl w:val="0"/>
                <w:numId w:val="12"/>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t>Viabilidad general de la propuesta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476B8C" w14:textId="1B19D9A4" w:rsidR="00974BCA" w:rsidRPr="00AE66FB"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F5847F" w14:textId="77777777" w:rsidR="00974BCA" w:rsidRPr="00AE66FB" w:rsidRDefault="00974BCA" w:rsidP="003C41D6">
            <w:pPr>
              <w:spacing w:after="0" w:line="240" w:lineRule="auto"/>
              <w:rPr>
                <w:rFonts w:ascii="Arial" w:eastAsia="Times New Roman" w:hAnsi="Arial" w:cs="Arial"/>
                <w:sz w:val="24"/>
                <w:szCs w:val="24"/>
                <w:lang w:eastAsia="es-AR"/>
              </w:rPr>
            </w:pPr>
          </w:p>
        </w:tc>
      </w:tr>
      <w:tr w:rsidR="00974BCA" w:rsidRPr="008F1C18" w14:paraId="19CC1EAA" w14:textId="77777777" w:rsidTr="00974BC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AE344D" w14:textId="77777777" w:rsidR="00974BCA" w:rsidRPr="00AE66FB" w:rsidRDefault="00974BCA" w:rsidP="003C41D6">
            <w:pPr>
              <w:numPr>
                <w:ilvl w:val="0"/>
                <w:numId w:val="13"/>
              </w:numPr>
              <w:spacing w:after="100" w:line="240" w:lineRule="auto"/>
              <w:textAlignment w:val="baseline"/>
              <w:rPr>
                <w:rFonts w:ascii="Arial" w:eastAsia="Times New Roman" w:hAnsi="Arial" w:cs="Arial"/>
                <w:color w:val="000000"/>
                <w:sz w:val="24"/>
                <w:szCs w:val="24"/>
                <w:lang w:eastAsia="es-AR"/>
              </w:rPr>
            </w:pPr>
            <w:r w:rsidRPr="00AE66FB">
              <w:rPr>
                <w:rFonts w:ascii="Arial" w:eastAsia="Times New Roman" w:hAnsi="Arial" w:cs="Arial"/>
                <w:color w:val="000000"/>
                <w:sz w:val="24"/>
                <w:szCs w:val="24"/>
                <w:lang w:eastAsia="es-AR"/>
              </w:rPr>
              <w:t>Claridad y precisión de la presentación oral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19365B" w14:textId="4361F9BB" w:rsidR="00974BCA" w:rsidRPr="008F1C18" w:rsidRDefault="00AE66FB" w:rsidP="003C41D6">
            <w:pPr>
              <w:spacing w:after="0" w:line="240" w:lineRule="auto"/>
              <w:rPr>
                <w:rFonts w:ascii="Arial" w:eastAsia="Times New Roman" w:hAnsi="Arial" w:cs="Arial"/>
                <w:sz w:val="24"/>
                <w:szCs w:val="24"/>
                <w:lang w:eastAsia="es-AR"/>
              </w:rPr>
            </w:pPr>
            <w:r w:rsidRPr="00AE66FB">
              <w:rPr>
                <w:rFonts w:ascii="Arial" w:eastAsia="Times New Roman" w:hAnsi="Arial" w:cs="Arial"/>
                <w:color w:val="000000"/>
                <w:sz w:val="24"/>
                <w:szCs w:val="24"/>
                <w:lang w:eastAsia="es-A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47065F" w14:textId="77777777" w:rsidR="00974BCA" w:rsidRPr="008F1C18" w:rsidRDefault="00974BCA" w:rsidP="003C41D6">
            <w:pPr>
              <w:spacing w:after="0" w:line="240" w:lineRule="auto"/>
              <w:rPr>
                <w:rFonts w:ascii="Arial" w:eastAsia="Times New Roman" w:hAnsi="Arial" w:cs="Arial"/>
                <w:sz w:val="24"/>
                <w:szCs w:val="24"/>
                <w:lang w:eastAsia="es-AR"/>
              </w:rPr>
            </w:pPr>
          </w:p>
        </w:tc>
      </w:tr>
    </w:tbl>
    <w:p w14:paraId="46C1236B" w14:textId="77777777" w:rsidR="00974BCA" w:rsidRPr="008F1C18" w:rsidRDefault="00974BCA" w:rsidP="003C41D6">
      <w:pPr>
        <w:spacing w:after="0" w:line="240" w:lineRule="auto"/>
        <w:rPr>
          <w:rFonts w:ascii="Arial" w:eastAsia="Times New Roman" w:hAnsi="Arial" w:cs="Arial"/>
          <w:sz w:val="24"/>
          <w:szCs w:val="24"/>
          <w:lang w:eastAsia="es-AR"/>
        </w:rPr>
      </w:pPr>
    </w:p>
    <w:p w14:paraId="7A789A88" w14:textId="77777777" w:rsidR="00974BCA" w:rsidRPr="008F1C18" w:rsidRDefault="00974BCA" w:rsidP="003C41D6">
      <w:pPr>
        <w:spacing w:after="0" w:line="240" w:lineRule="auto"/>
        <w:rPr>
          <w:rFonts w:ascii="Arial" w:eastAsia="Times New Roman" w:hAnsi="Arial" w:cs="Arial"/>
          <w:sz w:val="24"/>
          <w:szCs w:val="24"/>
          <w:lang w:eastAsia="es-AR"/>
        </w:rPr>
      </w:pPr>
    </w:p>
    <w:p w14:paraId="7FCD4B5D" w14:textId="77777777" w:rsidR="00135C5D" w:rsidRPr="008F1C18" w:rsidRDefault="00974BCA" w:rsidP="003C41D6">
      <w:pPr>
        <w:spacing w:after="0" w:line="240" w:lineRule="auto"/>
        <w:rPr>
          <w:rFonts w:ascii="Arial" w:eastAsia="Times New Roman" w:hAnsi="Arial" w:cs="Arial"/>
          <w:color w:val="000000"/>
          <w:sz w:val="24"/>
          <w:szCs w:val="24"/>
          <w:lang w:eastAsia="es-AR"/>
        </w:rPr>
      </w:pPr>
      <w:r w:rsidRPr="008F1C18">
        <w:rPr>
          <w:rFonts w:ascii="Arial" w:eastAsia="Times New Roman" w:hAnsi="Arial" w:cs="Arial"/>
          <w:color w:val="000000"/>
          <w:sz w:val="24"/>
          <w:szCs w:val="24"/>
          <w:lang w:eastAsia="es-AR"/>
        </w:rPr>
        <w:t>Puntaje</w:t>
      </w:r>
      <w:r w:rsidR="00135C5D" w:rsidRPr="008F1C18">
        <w:rPr>
          <w:rFonts w:ascii="Arial" w:eastAsia="Times New Roman" w:hAnsi="Arial" w:cs="Arial"/>
          <w:color w:val="000000"/>
          <w:sz w:val="24"/>
          <w:szCs w:val="24"/>
          <w:lang w:eastAsia="es-AR"/>
        </w:rPr>
        <w:t xml:space="preserve"> Total</w:t>
      </w:r>
      <w:r w:rsidRPr="008F1C18">
        <w:rPr>
          <w:rFonts w:ascii="Arial" w:eastAsia="Times New Roman" w:hAnsi="Arial" w:cs="Arial"/>
          <w:color w:val="000000"/>
          <w:sz w:val="24"/>
          <w:szCs w:val="24"/>
          <w:lang w:eastAsia="es-AR"/>
        </w:rPr>
        <w:t xml:space="preserve"> obtenido: __________</w:t>
      </w:r>
    </w:p>
    <w:p w14:paraId="01D127A6" w14:textId="77777777" w:rsidR="00974BCA" w:rsidRPr="008F1C18" w:rsidRDefault="00BB1BEE"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Dictamen-Observaciones</w:t>
      </w:r>
      <w:r w:rsidR="00974BCA" w:rsidRPr="008F1C18">
        <w:rPr>
          <w:rFonts w:ascii="Arial" w:eastAsia="Times New Roman" w:hAnsi="Arial" w:cs="Arial"/>
          <w:color w:val="000000"/>
          <w:sz w:val="24"/>
          <w:szCs w:val="24"/>
          <w:lang w:eastAsia="es-AR"/>
        </w:rPr>
        <w:t>: _________</w:t>
      </w:r>
      <w:r w:rsidR="00135C5D" w:rsidRPr="008F1C18">
        <w:rPr>
          <w:rFonts w:ascii="Arial" w:eastAsia="Times New Roman" w:hAnsi="Arial" w:cs="Arial"/>
          <w:color w:val="000000"/>
          <w:sz w:val="24"/>
          <w:szCs w:val="24"/>
          <w:lang w:eastAsia="es-AR"/>
        </w:rPr>
        <w:t>_____________________________________________</w:t>
      </w:r>
      <w:r w:rsidR="00974BCA" w:rsidRPr="008F1C18">
        <w:rPr>
          <w:rFonts w:ascii="Arial" w:eastAsia="Times New Roman" w:hAnsi="Arial" w:cs="Arial"/>
          <w:color w:val="000000"/>
          <w:sz w:val="24"/>
          <w:szCs w:val="24"/>
          <w:lang w:eastAsia="es-AR"/>
        </w:rPr>
        <w:t>____________________________________________________________________________________________________________________________________</w:t>
      </w:r>
      <w:r w:rsidR="00135C5D" w:rsidRPr="008F1C18">
        <w:rPr>
          <w:rFonts w:ascii="Arial" w:eastAsia="Times New Roman" w:hAnsi="Arial" w:cs="Arial"/>
          <w:color w:val="000000"/>
          <w:sz w:val="24"/>
          <w:szCs w:val="24"/>
          <w:lang w:eastAsia="es-AR"/>
        </w:rPr>
        <w:t>_________________________________________________________</w:t>
      </w:r>
    </w:p>
    <w:p w14:paraId="4FEABE55"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 xml:space="preserve">____________________________________________________________________________________________________________________________________ </w:t>
      </w:r>
    </w:p>
    <w:p w14:paraId="7B94911A" w14:textId="77777777" w:rsidR="00974BCA" w:rsidRPr="008F1C18" w:rsidRDefault="00974BCA" w:rsidP="003C41D6">
      <w:pPr>
        <w:spacing w:after="0" w:line="240" w:lineRule="auto"/>
        <w:rPr>
          <w:rFonts w:ascii="Arial" w:eastAsia="Times New Roman" w:hAnsi="Arial" w:cs="Arial"/>
          <w:sz w:val="24"/>
          <w:szCs w:val="24"/>
          <w:lang w:eastAsia="es-AR"/>
        </w:rPr>
      </w:pPr>
    </w:p>
    <w:p w14:paraId="0D8F9B91" w14:textId="77777777" w:rsidR="00BB1BEE" w:rsidRPr="008F1C18" w:rsidRDefault="00BB1BEE" w:rsidP="003C41D6">
      <w:pPr>
        <w:spacing w:after="0" w:line="240" w:lineRule="auto"/>
        <w:rPr>
          <w:rFonts w:ascii="Arial" w:eastAsia="Times New Roman" w:hAnsi="Arial" w:cs="Arial"/>
          <w:color w:val="000000"/>
          <w:sz w:val="24"/>
          <w:szCs w:val="24"/>
          <w:lang w:eastAsia="es-AR"/>
        </w:rPr>
      </w:pPr>
    </w:p>
    <w:p w14:paraId="594FCCBC" w14:textId="77777777" w:rsidR="00974BCA" w:rsidRPr="008F1C18" w:rsidRDefault="00974BCA" w:rsidP="003C41D6">
      <w:pPr>
        <w:spacing w:after="0" w:line="240" w:lineRule="auto"/>
        <w:rPr>
          <w:rFonts w:ascii="Arial" w:eastAsia="Times New Roman" w:hAnsi="Arial" w:cs="Arial"/>
          <w:sz w:val="24"/>
          <w:szCs w:val="24"/>
          <w:lang w:eastAsia="es-AR"/>
        </w:rPr>
      </w:pPr>
      <w:r w:rsidRPr="008F1C18">
        <w:rPr>
          <w:rFonts w:ascii="Arial" w:eastAsia="Times New Roman" w:hAnsi="Arial" w:cs="Arial"/>
          <w:color w:val="000000"/>
          <w:sz w:val="24"/>
          <w:szCs w:val="24"/>
          <w:lang w:eastAsia="es-AR"/>
        </w:rPr>
        <w:t>Firma de los evaluadores</w:t>
      </w:r>
    </w:p>
    <w:p w14:paraId="656E37F0" w14:textId="77777777" w:rsidR="00BB1BEE" w:rsidRPr="008F1C18" w:rsidRDefault="00BB1BEE" w:rsidP="003C41D6">
      <w:pPr>
        <w:spacing w:after="100" w:line="240" w:lineRule="auto"/>
        <w:rPr>
          <w:rFonts w:ascii="Arial" w:eastAsia="Times New Roman" w:hAnsi="Arial" w:cs="Arial"/>
          <w:b/>
          <w:bCs/>
          <w:color w:val="000000"/>
          <w:sz w:val="24"/>
          <w:szCs w:val="24"/>
          <w:lang w:eastAsia="es-AR"/>
        </w:rPr>
      </w:pPr>
    </w:p>
    <w:p w14:paraId="5064E4C1" w14:textId="77777777" w:rsidR="00974BCA" w:rsidRPr="008F1C18" w:rsidRDefault="00974BCA"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Observaciones</w:t>
      </w:r>
      <w:r w:rsidR="00135C5D" w:rsidRPr="008F1C18">
        <w:rPr>
          <w:rFonts w:ascii="Arial" w:eastAsia="Times New Roman" w:hAnsi="Arial" w:cs="Arial"/>
          <w:b/>
          <w:bCs/>
          <w:color w:val="000000"/>
          <w:sz w:val="24"/>
          <w:szCs w:val="24"/>
          <w:lang w:eastAsia="es-AR"/>
        </w:rPr>
        <w:t xml:space="preserve"> generales:</w:t>
      </w:r>
    </w:p>
    <w:p w14:paraId="49A88F89" w14:textId="77777777" w:rsidR="00974BCA" w:rsidRPr="008F1C18" w:rsidRDefault="00974BCA" w:rsidP="003C41D6">
      <w:pPr>
        <w:spacing w:after="240" w:line="240" w:lineRule="auto"/>
        <w:rPr>
          <w:rFonts w:ascii="Arial" w:eastAsia="Times New Roman" w:hAnsi="Arial" w:cs="Arial"/>
          <w:sz w:val="24"/>
          <w:szCs w:val="24"/>
          <w:lang w:eastAsia="es-AR"/>
        </w:rPr>
      </w:pPr>
    </w:p>
    <w:p w14:paraId="62976949" w14:textId="77777777" w:rsidR="00B86C6F" w:rsidRPr="008F1C18" w:rsidRDefault="00974BCA" w:rsidP="003C41D6">
      <w:pPr>
        <w:spacing w:line="240" w:lineRule="auto"/>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LA DIRECCIÓN</w:t>
      </w:r>
      <w:r w:rsidR="003C41D6" w:rsidRPr="008F1C18">
        <w:rPr>
          <w:rFonts w:ascii="Arial" w:eastAsia="Times New Roman" w:hAnsi="Arial" w:cs="Arial"/>
          <w:b/>
          <w:bCs/>
          <w:color w:val="000000"/>
          <w:sz w:val="24"/>
          <w:szCs w:val="24"/>
          <w:lang w:eastAsia="es-AR"/>
        </w:rPr>
        <w:t xml:space="preserve"> A TRAVÉS DE SU SECRETARÍA</w:t>
      </w:r>
      <w:r w:rsidRPr="008F1C18">
        <w:rPr>
          <w:rFonts w:ascii="Arial" w:eastAsia="Times New Roman" w:hAnsi="Arial" w:cs="Arial"/>
          <w:b/>
          <w:bCs/>
          <w:color w:val="000000"/>
          <w:sz w:val="24"/>
          <w:szCs w:val="24"/>
          <w:lang w:eastAsia="es-AR"/>
        </w:rPr>
        <w:t xml:space="preserve"> SE ENCARGA DE LA PUBLICACIÓN DEL ORDEN DE MÉRITO APROBADO POR EL CONSEJO DIRECTIVO.</w:t>
      </w:r>
      <w:r w:rsidR="00257FF8">
        <w:rPr>
          <w:rFonts w:ascii="Arial" w:eastAsia="Times New Roman" w:hAnsi="Arial" w:cs="Arial"/>
          <w:b/>
          <w:bCs/>
          <w:color w:val="000000"/>
          <w:sz w:val="24"/>
          <w:szCs w:val="24"/>
          <w:lang w:eastAsia="es-AR"/>
        </w:rPr>
        <w:t xml:space="preserve"> </w:t>
      </w:r>
      <w:r w:rsidR="00B86C6F" w:rsidRPr="008F1C18">
        <w:rPr>
          <w:rFonts w:ascii="Arial" w:eastAsia="Times New Roman" w:hAnsi="Arial" w:cs="Arial"/>
          <w:b/>
          <w:bCs/>
          <w:color w:val="000000"/>
          <w:sz w:val="24"/>
          <w:szCs w:val="24"/>
          <w:lang w:eastAsia="es-AR"/>
        </w:rPr>
        <w:t xml:space="preserve">LAS ACTAS QUE SE REALIZAN CON LOS PARTICIPANTES DEL ÚLTIMO TRAMO DE LA SELECCIÓN, SE ENVIARAN </w:t>
      </w:r>
      <w:r w:rsidR="003C41D6" w:rsidRPr="008F1C18">
        <w:rPr>
          <w:rFonts w:ascii="Arial" w:eastAsia="Times New Roman" w:hAnsi="Arial" w:cs="Arial"/>
          <w:b/>
          <w:bCs/>
          <w:color w:val="000000"/>
          <w:sz w:val="24"/>
          <w:szCs w:val="24"/>
          <w:lang w:eastAsia="es-AR"/>
        </w:rPr>
        <w:t xml:space="preserve">POR CORREO ELECTRÓNICO </w:t>
      </w:r>
      <w:r w:rsidR="00B86C6F" w:rsidRPr="008F1C18">
        <w:rPr>
          <w:rFonts w:ascii="Arial" w:eastAsia="Times New Roman" w:hAnsi="Arial" w:cs="Arial"/>
          <w:b/>
          <w:bCs/>
          <w:color w:val="000000"/>
          <w:sz w:val="24"/>
          <w:szCs w:val="24"/>
          <w:lang w:eastAsia="es-AR"/>
        </w:rPr>
        <w:t>DESDE LA DIRECCIÓN</w:t>
      </w:r>
      <w:r w:rsidR="003C41D6" w:rsidRPr="008F1C18">
        <w:rPr>
          <w:rFonts w:ascii="Arial" w:eastAsia="Times New Roman" w:hAnsi="Arial" w:cs="Arial"/>
          <w:b/>
          <w:bCs/>
          <w:color w:val="000000"/>
          <w:sz w:val="24"/>
          <w:szCs w:val="24"/>
          <w:lang w:eastAsia="es-AR"/>
        </w:rPr>
        <w:t xml:space="preserve"> A TRAVÉS DE SU SECRETARÍA </w:t>
      </w:r>
      <w:r w:rsidR="00B86C6F" w:rsidRPr="008F1C18">
        <w:rPr>
          <w:rFonts w:ascii="Arial" w:eastAsia="Times New Roman" w:hAnsi="Arial" w:cs="Arial"/>
          <w:b/>
          <w:bCs/>
          <w:color w:val="000000"/>
          <w:sz w:val="24"/>
          <w:szCs w:val="24"/>
          <w:lang w:eastAsia="es-AR"/>
        </w:rPr>
        <w:t>A LOS PARTICIPANTES DE ESA INSTANCIA.</w:t>
      </w:r>
    </w:p>
    <w:p w14:paraId="65AF12A6" w14:textId="4A939D44" w:rsidR="00B86C6F" w:rsidRPr="008F1C18" w:rsidRDefault="00B86C6F" w:rsidP="003C41D6">
      <w:pPr>
        <w:spacing w:after="100" w:line="240" w:lineRule="auto"/>
        <w:rPr>
          <w:rFonts w:ascii="Arial" w:eastAsia="Times New Roman" w:hAnsi="Arial" w:cs="Arial"/>
          <w:sz w:val="24"/>
          <w:szCs w:val="24"/>
          <w:lang w:eastAsia="es-AR"/>
        </w:rPr>
      </w:pPr>
      <w:r w:rsidRPr="008F1C18">
        <w:rPr>
          <w:rFonts w:ascii="Arial" w:eastAsia="Times New Roman" w:hAnsi="Arial" w:cs="Arial"/>
          <w:b/>
          <w:bCs/>
          <w:color w:val="000000"/>
          <w:sz w:val="24"/>
          <w:szCs w:val="24"/>
          <w:lang w:eastAsia="es-AR"/>
        </w:rPr>
        <w:t>EL ORDEN DE MÉRITO DERIVADO DE ESTAS EVALUACIONES REQUIERE LA  APROBACIÓN DEL CONSEJO DI</w:t>
      </w:r>
      <w:r w:rsidR="000D0579">
        <w:rPr>
          <w:rFonts w:ascii="Arial" w:eastAsia="Times New Roman" w:hAnsi="Arial" w:cs="Arial"/>
          <w:b/>
          <w:bCs/>
          <w:color w:val="000000"/>
          <w:sz w:val="24"/>
          <w:szCs w:val="24"/>
          <w:lang w:eastAsia="es-AR"/>
        </w:rPr>
        <w:t xml:space="preserve">RECTIVO Y TIENE UNA VALIDEZ DE 3 (tres) </w:t>
      </w:r>
      <w:r w:rsidRPr="008F1C18">
        <w:rPr>
          <w:rFonts w:ascii="Arial" w:eastAsia="Times New Roman" w:hAnsi="Arial" w:cs="Arial"/>
          <w:b/>
          <w:bCs/>
          <w:color w:val="000000"/>
          <w:sz w:val="24"/>
          <w:szCs w:val="24"/>
          <w:lang w:eastAsia="es-AR"/>
        </w:rPr>
        <w:t>AÑOS, A PARTIR DE LA FINALIZACIÓN DE LA SELECCIÓN DE ANTECEDENTES (FIN DEL COLOQUIO Y FIRMA DEL ACTA FINAL, FECHA DEL ACTA DE LA SELECCIÓN).</w:t>
      </w:r>
    </w:p>
    <w:p w14:paraId="086B512F" w14:textId="77777777" w:rsidR="00135C5D" w:rsidRPr="008F1C18" w:rsidRDefault="00974BCA" w:rsidP="003C41D6">
      <w:pPr>
        <w:spacing w:line="240" w:lineRule="auto"/>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t xml:space="preserve">ESTE ORDEN DE MÉRITO HABILITA EL INGRESO A LOS INTERINATOS Y </w:t>
      </w:r>
      <w:r w:rsidR="00257FF8">
        <w:rPr>
          <w:rFonts w:ascii="Arial" w:eastAsia="Times New Roman" w:hAnsi="Arial" w:cs="Arial"/>
          <w:b/>
          <w:bCs/>
          <w:color w:val="000000"/>
          <w:sz w:val="24"/>
          <w:szCs w:val="24"/>
          <w:lang w:eastAsia="es-AR"/>
        </w:rPr>
        <w:t xml:space="preserve">SUPLENCIAS, </w:t>
      </w:r>
      <w:r w:rsidRPr="008F1C18">
        <w:rPr>
          <w:rFonts w:ascii="Arial" w:eastAsia="Times New Roman" w:hAnsi="Arial" w:cs="Arial"/>
          <w:b/>
          <w:bCs/>
          <w:color w:val="000000"/>
          <w:sz w:val="24"/>
          <w:szCs w:val="24"/>
          <w:lang w:eastAsia="es-AR"/>
        </w:rPr>
        <w:t xml:space="preserve">A LA </w:t>
      </w:r>
      <w:r w:rsidR="00BC367F" w:rsidRPr="008F1C18">
        <w:rPr>
          <w:rFonts w:ascii="Arial" w:eastAsia="Times New Roman" w:hAnsi="Arial" w:cs="Arial"/>
          <w:b/>
          <w:bCs/>
          <w:color w:val="000000"/>
          <w:sz w:val="24"/>
          <w:szCs w:val="24"/>
          <w:lang w:eastAsia="es-AR"/>
        </w:rPr>
        <w:t xml:space="preserve">PRESENTACION A CONCURSO PARA LA </w:t>
      </w:r>
      <w:r w:rsidR="00374B38" w:rsidRPr="008F1C18">
        <w:rPr>
          <w:rFonts w:ascii="Arial" w:eastAsia="Times New Roman" w:hAnsi="Arial" w:cs="Arial"/>
          <w:b/>
          <w:bCs/>
          <w:color w:val="000000"/>
          <w:sz w:val="24"/>
          <w:szCs w:val="24"/>
          <w:lang w:eastAsia="es-AR"/>
        </w:rPr>
        <w:t>TITULARIZACIÓN DE HORAS.</w:t>
      </w:r>
      <w:r w:rsidR="00135C5D" w:rsidRPr="008F1C18">
        <w:rPr>
          <w:rFonts w:ascii="Arial" w:eastAsia="Times New Roman" w:hAnsi="Arial" w:cs="Arial"/>
          <w:b/>
          <w:bCs/>
          <w:color w:val="000000"/>
          <w:sz w:val="24"/>
          <w:szCs w:val="24"/>
          <w:lang w:eastAsia="es-AR"/>
        </w:rPr>
        <w:t xml:space="preserve"> EL ORDEN DE MÉRITO ES LA PROPUESTA QUE HACE EL JURADO PARA SU DESIGNACIÓN, </w:t>
      </w:r>
      <w:r w:rsidR="00135C5D" w:rsidRPr="008F1C18">
        <w:rPr>
          <w:rFonts w:ascii="Arial" w:eastAsia="Times New Roman" w:hAnsi="Arial" w:cs="Arial"/>
          <w:b/>
          <w:bCs/>
          <w:color w:val="000000"/>
          <w:sz w:val="24"/>
          <w:szCs w:val="24"/>
          <w:u w:val="single"/>
          <w:lang w:eastAsia="es-AR"/>
        </w:rPr>
        <w:t>NO</w:t>
      </w:r>
      <w:r w:rsidR="00135C5D" w:rsidRPr="008F1C18">
        <w:rPr>
          <w:rFonts w:ascii="Arial" w:eastAsia="Times New Roman" w:hAnsi="Arial" w:cs="Arial"/>
          <w:b/>
          <w:bCs/>
          <w:color w:val="000000"/>
          <w:sz w:val="24"/>
          <w:szCs w:val="24"/>
          <w:lang w:eastAsia="es-AR"/>
        </w:rPr>
        <w:t xml:space="preserve"> ES LA DESIGNACIÓN.</w:t>
      </w:r>
    </w:p>
    <w:p w14:paraId="71DFFB9A" w14:textId="4B9493F8" w:rsidR="00080DA8" w:rsidRPr="0041506C" w:rsidRDefault="00135C5D" w:rsidP="003C41D6">
      <w:pPr>
        <w:spacing w:line="240" w:lineRule="auto"/>
        <w:rPr>
          <w:rFonts w:ascii="Arial" w:eastAsia="Times New Roman" w:hAnsi="Arial" w:cs="Arial"/>
          <w:b/>
          <w:bCs/>
          <w:color w:val="000000"/>
          <w:sz w:val="24"/>
          <w:szCs w:val="24"/>
          <w:lang w:eastAsia="es-AR"/>
        </w:rPr>
      </w:pPr>
      <w:r w:rsidRPr="008F1C18">
        <w:rPr>
          <w:rFonts w:ascii="Arial" w:eastAsia="Times New Roman" w:hAnsi="Arial" w:cs="Arial"/>
          <w:b/>
          <w:bCs/>
          <w:color w:val="000000"/>
          <w:sz w:val="24"/>
          <w:szCs w:val="24"/>
          <w:lang w:eastAsia="es-AR"/>
        </w:rPr>
        <w:lastRenderedPageBreak/>
        <w:t>EL ORDEN DE MÉRITO ESTABLECIDO POR EL JURADO, PUEDE TENER TANTOS ASPIRANTES A CUBRIR LAS HORAS COMO CONSIDERE EL JURADO. LA CANTIDAD DEPENDE DE QUE CUMPLAN CON TODOS LOS REQUISITOS Y EL PERFIL BUSCADO.</w:t>
      </w:r>
    </w:p>
    <w:sectPr w:rsidR="00080DA8" w:rsidRPr="0041506C" w:rsidSect="0092742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5A03" w14:textId="77777777" w:rsidR="00990A4C" w:rsidRDefault="00990A4C" w:rsidP="00974BCA">
      <w:pPr>
        <w:spacing w:after="0" w:line="240" w:lineRule="auto"/>
      </w:pPr>
      <w:r>
        <w:separator/>
      </w:r>
    </w:p>
  </w:endnote>
  <w:endnote w:type="continuationSeparator" w:id="0">
    <w:p w14:paraId="107C0DFE" w14:textId="77777777" w:rsidR="00990A4C" w:rsidRDefault="00990A4C" w:rsidP="0097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1DA2" w14:textId="77777777" w:rsidR="00974BCA" w:rsidRDefault="00974B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60857"/>
      <w:docPartObj>
        <w:docPartGallery w:val="Page Numbers (Bottom of Page)"/>
        <w:docPartUnique/>
      </w:docPartObj>
    </w:sdtPr>
    <w:sdtEndPr/>
    <w:sdtContent>
      <w:p w14:paraId="45C7E984" w14:textId="77777777" w:rsidR="00974BCA" w:rsidRDefault="00AE00FD">
        <w:pPr>
          <w:pStyle w:val="Piedepgina"/>
          <w:jc w:val="right"/>
        </w:pPr>
        <w:r>
          <w:fldChar w:fldCharType="begin"/>
        </w:r>
        <w:r w:rsidR="00974BCA">
          <w:instrText>PAGE   \* MERGEFORMAT</w:instrText>
        </w:r>
        <w:r>
          <w:fldChar w:fldCharType="separate"/>
        </w:r>
        <w:r w:rsidR="00DC14B5" w:rsidRPr="00DC14B5">
          <w:rPr>
            <w:noProof/>
            <w:lang w:val="es-ES"/>
          </w:rPr>
          <w:t>13</w:t>
        </w:r>
        <w:r>
          <w:fldChar w:fldCharType="end"/>
        </w:r>
      </w:p>
    </w:sdtContent>
  </w:sdt>
  <w:p w14:paraId="21565687" w14:textId="77777777" w:rsidR="00974BCA" w:rsidRDefault="00974BC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07311" w14:textId="77777777" w:rsidR="00974BCA" w:rsidRDefault="00974B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4B120" w14:textId="77777777" w:rsidR="00990A4C" w:rsidRDefault="00990A4C" w:rsidP="00974BCA">
      <w:pPr>
        <w:spacing w:after="0" w:line="240" w:lineRule="auto"/>
      </w:pPr>
      <w:r>
        <w:separator/>
      </w:r>
    </w:p>
  </w:footnote>
  <w:footnote w:type="continuationSeparator" w:id="0">
    <w:p w14:paraId="02A80917" w14:textId="77777777" w:rsidR="00990A4C" w:rsidRDefault="00990A4C" w:rsidP="00974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8CCB3" w14:textId="77777777" w:rsidR="00974BCA" w:rsidRDefault="00974B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7507B" w14:textId="77777777" w:rsidR="00974BCA" w:rsidRDefault="00974BC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DE4C" w14:textId="77777777" w:rsidR="00974BCA" w:rsidRDefault="00974B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5C1"/>
    <w:multiLevelType w:val="multilevel"/>
    <w:tmpl w:val="CC94C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47467"/>
    <w:multiLevelType w:val="multilevel"/>
    <w:tmpl w:val="BB2C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90F79"/>
    <w:multiLevelType w:val="multilevel"/>
    <w:tmpl w:val="B162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D4B28"/>
    <w:multiLevelType w:val="multilevel"/>
    <w:tmpl w:val="F84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8226B"/>
    <w:multiLevelType w:val="multilevel"/>
    <w:tmpl w:val="565A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D05B5"/>
    <w:multiLevelType w:val="hybridMultilevel"/>
    <w:tmpl w:val="4A9492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816D69"/>
    <w:multiLevelType w:val="multilevel"/>
    <w:tmpl w:val="2E10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A0CF9"/>
    <w:multiLevelType w:val="multilevel"/>
    <w:tmpl w:val="C570D4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D38CD"/>
    <w:multiLevelType w:val="multilevel"/>
    <w:tmpl w:val="B472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713E4"/>
    <w:multiLevelType w:val="multilevel"/>
    <w:tmpl w:val="99389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C63EF7"/>
    <w:multiLevelType w:val="hybridMultilevel"/>
    <w:tmpl w:val="B89A99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EAE735B"/>
    <w:multiLevelType w:val="hybridMultilevel"/>
    <w:tmpl w:val="8EF49C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9052889"/>
    <w:multiLevelType w:val="multilevel"/>
    <w:tmpl w:val="B578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6613AB"/>
    <w:multiLevelType w:val="multilevel"/>
    <w:tmpl w:val="9B2E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83616"/>
    <w:multiLevelType w:val="multilevel"/>
    <w:tmpl w:val="4E50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CD0795"/>
    <w:multiLevelType w:val="multilevel"/>
    <w:tmpl w:val="2536E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4"/>
  </w:num>
  <w:num w:numId="4">
    <w:abstractNumId w:val="13"/>
  </w:num>
  <w:num w:numId="5">
    <w:abstractNumId w:val="4"/>
  </w:num>
  <w:num w:numId="6">
    <w:abstractNumId w:val="8"/>
    <w:lvlOverride w:ilvl="0">
      <w:lvl w:ilvl="0">
        <w:numFmt w:val="upperLetter"/>
        <w:lvlText w:val="%1."/>
        <w:lvlJc w:val="left"/>
      </w:lvl>
    </w:lvlOverride>
  </w:num>
  <w:num w:numId="7">
    <w:abstractNumId w:val="3"/>
  </w:num>
  <w:num w:numId="8">
    <w:abstractNumId w:val="12"/>
  </w:num>
  <w:num w:numId="9">
    <w:abstractNumId w:val="6"/>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CA"/>
    <w:rsid w:val="00027D43"/>
    <w:rsid w:val="00030F31"/>
    <w:rsid w:val="000802A0"/>
    <w:rsid w:val="00080DA8"/>
    <w:rsid w:val="000A5A96"/>
    <w:rsid w:val="000A684D"/>
    <w:rsid w:val="000A6CB1"/>
    <w:rsid w:val="000B44E5"/>
    <w:rsid w:val="000C16AE"/>
    <w:rsid w:val="000D0579"/>
    <w:rsid w:val="000E3EEC"/>
    <w:rsid w:val="0010113E"/>
    <w:rsid w:val="0010771E"/>
    <w:rsid w:val="0012477B"/>
    <w:rsid w:val="00135C5D"/>
    <w:rsid w:val="00146CB9"/>
    <w:rsid w:val="001A33C7"/>
    <w:rsid w:val="001D7059"/>
    <w:rsid w:val="001E10A9"/>
    <w:rsid w:val="00236900"/>
    <w:rsid w:val="00254CA9"/>
    <w:rsid w:val="002554DB"/>
    <w:rsid w:val="00257FF8"/>
    <w:rsid w:val="002D0749"/>
    <w:rsid w:val="0030176B"/>
    <w:rsid w:val="00332FD3"/>
    <w:rsid w:val="0033755A"/>
    <w:rsid w:val="00352102"/>
    <w:rsid w:val="00355F8A"/>
    <w:rsid w:val="00367FBD"/>
    <w:rsid w:val="00374B38"/>
    <w:rsid w:val="003821BD"/>
    <w:rsid w:val="003845BE"/>
    <w:rsid w:val="003847A2"/>
    <w:rsid w:val="00393F8F"/>
    <w:rsid w:val="00397838"/>
    <w:rsid w:val="003C41D6"/>
    <w:rsid w:val="003D42AB"/>
    <w:rsid w:val="003D7CCF"/>
    <w:rsid w:val="003E646F"/>
    <w:rsid w:val="00401159"/>
    <w:rsid w:val="0041506C"/>
    <w:rsid w:val="00460CFE"/>
    <w:rsid w:val="00501A8C"/>
    <w:rsid w:val="005716EE"/>
    <w:rsid w:val="00584F21"/>
    <w:rsid w:val="005A10E3"/>
    <w:rsid w:val="005A3230"/>
    <w:rsid w:val="005D6AA1"/>
    <w:rsid w:val="00603727"/>
    <w:rsid w:val="00640DAD"/>
    <w:rsid w:val="006458DA"/>
    <w:rsid w:val="00667522"/>
    <w:rsid w:val="00671C90"/>
    <w:rsid w:val="00672434"/>
    <w:rsid w:val="006844D7"/>
    <w:rsid w:val="006A2EAE"/>
    <w:rsid w:val="006B0BD4"/>
    <w:rsid w:val="006B4A3A"/>
    <w:rsid w:val="006C3261"/>
    <w:rsid w:val="006D68ED"/>
    <w:rsid w:val="00705661"/>
    <w:rsid w:val="00710554"/>
    <w:rsid w:val="00713915"/>
    <w:rsid w:val="00737096"/>
    <w:rsid w:val="007444A7"/>
    <w:rsid w:val="007516C6"/>
    <w:rsid w:val="007674AE"/>
    <w:rsid w:val="007A0974"/>
    <w:rsid w:val="007B7DB9"/>
    <w:rsid w:val="007C2AD1"/>
    <w:rsid w:val="007F2EC9"/>
    <w:rsid w:val="007F3CAC"/>
    <w:rsid w:val="008028CF"/>
    <w:rsid w:val="00807F09"/>
    <w:rsid w:val="0082749D"/>
    <w:rsid w:val="008F1C18"/>
    <w:rsid w:val="0092742F"/>
    <w:rsid w:val="00931094"/>
    <w:rsid w:val="009346E2"/>
    <w:rsid w:val="00955C35"/>
    <w:rsid w:val="00970007"/>
    <w:rsid w:val="00974BCA"/>
    <w:rsid w:val="00981BD2"/>
    <w:rsid w:val="009879EA"/>
    <w:rsid w:val="00990A4C"/>
    <w:rsid w:val="00995D9A"/>
    <w:rsid w:val="009B3DB7"/>
    <w:rsid w:val="009E09BF"/>
    <w:rsid w:val="00A366D8"/>
    <w:rsid w:val="00A463CD"/>
    <w:rsid w:val="00AE00FD"/>
    <w:rsid w:val="00AE66FB"/>
    <w:rsid w:val="00AE7375"/>
    <w:rsid w:val="00AE7FE1"/>
    <w:rsid w:val="00B06EB1"/>
    <w:rsid w:val="00B108EC"/>
    <w:rsid w:val="00B70948"/>
    <w:rsid w:val="00B86C6F"/>
    <w:rsid w:val="00BA3B84"/>
    <w:rsid w:val="00BB1BEE"/>
    <w:rsid w:val="00BC367F"/>
    <w:rsid w:val="00BD00E6"/>
    <w:rsid w:val="00BD112F"/>
    <w:rsid w:val="00BD5372"/>
    <w:rsid w:val="00C01D6C"/>
    <w:rsid w:val="00C02BE0"/>
    <w:rsid w:val="00C43AFC"/>
    <w:rsid w:val="00C450AF"/>
    <w:rsid w:val="00C616FC"/>
    <w:rsid w:val="00C70DAF"/>
    <w:rsid w:val="00C85568"/>
    <w:rsid w:val="00CA0E05"/>
    <w:rsid w:val="00CD1B8A"/>
    <w:rsid w:val="00CF0E45"/>
    <w:rsid w:val="00D11DDF"/>
    <w:rsid w:val="00D518F5"/>
    <w:rsid w:val="00D55BB1"/>
    <w:rsid w:val="00D707AF"/>
    <w:rsid w:val="00D910B3"/>
    <w:rsid w:val="00DA32D1"/>
    <w:rsid w:val="00DA4410"/>
    <w:rsid w:val="00DA48FD"/>
    <w:rsid w:val="00DB285B"/>
    <w:rsid w:val="00DC14B5"/>
    <w:rsid w:val="00DC667D"/>
    <w:rsid w:val="00DF3B3F"/>
    <w:rsid w:val="00E10AFC"/>
    <w:rsid w:val="00E72A68"/>
    <w:rsid w:val="00E87C90"/>
    <w:rsid w:val="00E95F5E"/>
    <w:rsid w:val="00F1087E"/>
    <w:rsid w:val="00F21372"/>
    <w:rsid w:val="00F26B2A"/>
    <w:rsid w:val="00F70B0E"/>
    <w:rsid w:val="00F77725"/>
    <w:rsid w:val="00F959D7"/>
    <w:rsid w:val="00FB4029"/>
    <w:rsid w:val="00FE23E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1293"/>
  <w15:docId w15:val="{9C6FA994-5C09-47FB-A12D-75C1BD02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BCA"/>
  </w:style>
  <w:style w:type="paragraph" w:styleId="Piedepgina">
    <w:name w:val="footer"/>
    <w:basedOn w:val="Normal"/>
    <w:link w:val="PiedepginaCar"/>
    <w:uiPriority w:val="99"/>
    <w:unhideWhenUsed/>
    <w:rsid w:val="00974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BCA"/>
  </w:style>
  <w:style w:type="paragraph" w:styleId="Prrafodelista">
    <w:name w:val="List Paragraph"/>
    <w:basedOn w:val="Normal"/>
    <w:uiPriority w:val="34"/>
    <w:qFormat/>
    <w:rsid w:val="00352102"/>
    <w:pPr>
      <w:ind w:left="720"/>
      <w:contextualSpacing/>
    </w:pPr>
  </w:style>
  <w:style w:type="paragraph" w:styleId="Sinespaciado">
    <w:name w:val="No Spacing"/>
    <w:uiPriority w:val="1"/>
    <w:qFormat/>
    <w:rsid w:val="0098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2847">
      <w:bodyDiv w:val="1"/>
      <w:marLeft w:val="0"/>
      <w:marRight w:val="0"/>
      <w:marTop w:val="0"/>
      <w:marBottom w:val="0"/>
      <w:divBdr>
        <w:top w:val="none" w:sz="0" w:space="0" w:color="auto"/>
        <w:left w:val="none" w:sz="0" w:space="0" w:color="auto"/>
        <w:bottom w:val="none" w:sz="0" w:space="0" w:color="auto"/>
        <w:right w:val="none" w:sz="0" w:space="0" w:color="auto"/>
      </w:divBdr>
      <w:divsChild>
        <w:div w:id="158350434">
          <w:marLeft w:val="-115"/>
          <w:marRight w:val="0"/>
          <w:marTop w:val="0"/>
          <w:marBottom w:val="0"/>
          <w:divBdr>
            <w:top w:val="none" w:sz="0" w:space="0" w:color="auto"/>
            <w:left w:val="none" w:sz="0" w:space="0" w:color="auto"/>
            <w:bottom w:val="none" w:sz="0" w:space="0" w:color="auto"/>
            <w:right w:val="none" w:sz="0" w:space="0" w:color="auto"/>
          </w:divBdr>
        </w:div>
        <w:div w:id="204172486">
          <w:marLeft w:val="-115"/>
          <w:marRight w:val="0"/>
          <w:marTop w:val="0"/>
          <w:marBottom w:val="0"/>
          <w:divBdr>
            <w:top w:val="none" w:sz="0" w:space="0" w:color="auto"/>
            <w:left w:val="none" w:sz="0" w:space="0" w:color="auto"/>
            <w:bottom w:val="none" w:sz="0" w:space="0" w:color="auto"/>
            <w:right w:val="none" w:sz="0" w:space="0" w:color="auto"/>
          </w:divBdr>
        </w:div>
        <w:div w:id="1814638794">
          <w:marLeft w:val="-115"/>
          <w:marRight w:val="0"/>
          <w:marTop w:val="0"/>
          <w:marBottom w:val="0"/>
          <w:divBdr>
            <w:top w:val="none" w:sz="0" w:space="0" w:color="auto"/>
            <w:left w:val="none" w:sz="0" w:space="0" w:color="auto"/>
            <w:bottom w:val="none" w:sz="0" w:space="0" w:color="auto"/>
            <w:right w:val="none" w:sz="0" w:space="0" w:color="auto"/>
          </w:divBdr>
        </w:div>
        <w:div w:id="1331910360">
          <w:marLeft w:val="0"/>
          <w:marRight w:val="0"/>
          <w:marTop w:val="0"/>
          <w:marBottom w:val="0"/>
          <w:divBdr>
            <w:top w:val="none" w:sz="0" w:space="0" w:color="auto"/>
            <w:left w:val="none" w:sz="0" w:space="0" w:color="auto"/>
            <w:bottom w:val="none" w:sz="0" w:space="0" w:color="auto"/>
            <w:right w:val="none" w:sz="0" w:space="0" w:color="auto"/>
          </w:divBdr>
        </w:div>
        <w:div w:id="1524050803">
          <w:marLeft w:val="-115"/>
          <w:marRight w:val="0"/>
          <w:marTop w:val="0"/>
          <w:marBottom w:val="0"/>
          <w:divBdr>
            <w:top w:val="none" w:sz="0" w:space="0" w:color="auto"/>
            <w:left w:val="none" w:sz="0" w:space="0" w:color="auto"/>
            <w:bottom w:val="none" w:sz="0" w:space="0" w:color="auto"/>
            <w:right w:val="none" w:sz="0" w:space="0" w:color="auto"/>
          </w:divBdr>
        </w:div>
        <w:div w:id="2006394716">
          <w:marLeft w:val="0"/>
          <w:marRight w:val="0"/>
          <w:marTop w:val="0"/>
          <w:marBottom w:val="0"/>
          <w:divBdr>
            <w:top w:val="none" w:sz="0" w:space="0" w:color="auto"/>
            <w:left w:val="none" w:sz="0" w:space="0" w:color="auto"/>
            <w:bottom w:val="none" w:sz="0" w:space="0" w:color="auto"/>
            <w:right w:val="none" w:sz="0" w:space="0" w:color="auto"/>
          </w:divBdr>
        </w:div>
        <w:div w:id="1613828016">
          <w:marLeft w:val="-745"/>
          <w:marRight w:val="0"/>
          <w:marTop w:val="0"/>
          <w:marBottom w:val="0"/>
          <w:divBdr>
            <w:top w:val="none" w:sz="0" w:space="0" w:color="auto"/>
            <w:left w:val="none" w:sz="0" w:space="0" w:color="auto"/>
            <w:bottom w:val="none" w:sz="0" w:space="0" w:color="auto"/>
            <w:right w:val="none" w:sz="0" w:space="0" w:color="auto"/>
          </w:divBdr>
        </w:div>
        <w:div w:id="56533580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3200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LIA</cp:lastModifiedBy>
  <cp:revision>4</cp:revision>
  <dcterms:created xsi:type="dcterms:W3CDTF">2018-11-27T17:29:00Z</dcterms:created>
  <dcterms:modified xsi:type="dcterms:W3CDTF">2018-12-04T17:41:00Z</dcterms:modified>
</cp:coreProperties>
</file>