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ANEXO 1: Presentación de CV-Antecedentes (papel y digital)</w:t>
      </w:r>
      <w:r w:rsidDel="00000000" w:rsidR="00000000" w:rsidRPr="00000000">
        <w:rPr>
          <w:rtl w:val="0"/>
        </w:rPr>
      </w:r>
    </w:p>
    <w:p w:rsidR="00000000" w:rsidDel="00000000" w:rsidP="00000000" w:rsidRDefault="00000000" w:rsidRPr="00000000" w14:paraId="00000002">
      <w:pPr>
        <w:spacing w:after="200" w:lineRule="auto"/>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Apellido, nombre: </w:t>
      </w:r>
      <w:r w:rsidDel="00000000" w:rsidR="00000000" w:rsidRPr="00000000">
        <w:rPr>
          <w:rtl w:val="0"/>
        </w:rPr>
      </w:r>
    </w:p>
    <w:p w:rsidR="00000000" w:rsidDel="00000000" w:rsidP="00000000" w:rsidRDefault="00000000" w:rsidRPr="00000000" w14:paraId="00000003">
      <w:pPr>
        <w:spacing w:after="200" w:lineRule="auto"/>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DNI: </w:t>
      </w:r>
      <w:r w:rsidDel="00000000" w:rsidR="00000000" w:rsidRPr="00000000">
        <w:rPr>
          <w:rtl w:val="0"/>
        </w:rPr>
      </w:r>
    </w:p>
    <w:p w:rsidR="00000000" w:rsidDel="00000000" w:rsidP="00000000" w:rsidRDefault="00000000" w:rsidRPr="00000000" w14:paraId="00000004">
      <w:pPr>
        <w:spacing w:after="200" w:lineRule="auto"/>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Domicilio: </w:t>
      </w:r>
      <w:r w:rsidDel="00000000" w:rsidR="00000000" w:rsidRPr="00000000">
        <w:rPr>
          <w:rtl w:val="0"/>
        </w:rPr>
      </w:r>
    </w:p>
    <w:p w:rsidR="00000000" w:rsidDel="00000000" w:rsidP="00000000" w:rsidRDefault="00000000" w:rsidRPr="00000000" w14:paraId="00000005">
      <w:pPr>
        <w:spacing w:after="200" w:lineRule="auto"/>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Código postal: </w:t>
      </w:r>
      <w:r w:rsidDel="00000000" w:rsidR="00000000" w:rsidRPr="00000000">
        <w:rPr>
          <w:rtl w:val="0"/>
        </w:rPr>
      </w:r>
    </w:p>
    <w:p w:rsidR="00000000" w:rsidDel="00000000" w:rsidP="00000000" w:rsidRDefault="00000000" w:rsidRPr="00000000" w14:paraId="00000006">
      <w:pPr>
        <w:spacing w:after="200" w:lineRule="auto"/>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Teléfono fijo:</w:t>
      </w:r>
      <w:r w:rsidDel="00000000" w:rsidR="00000000" w:rsidRPr="00000000">
        <w:rPr>
          <w:rtl w:val="0"/>
        </w:rPr>
      </w:r>
    </w:p>
    <w:p w:rsidR="00000000" w:rsidDel="00000000" w:rsidP="00000000" w:rsidRDefault="00000000" w:rsidRPr="00000000" w14:paraId="00000007">
      <w:pPr>
        <w:spacing w:after="200" w:lineRule="auto"/>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Teléfono celular: </w:t>
      </w:r>
      <w:r w:rsidDel="00000000" w:rsidR="00000000" w:rsidRPr="00000000">
        <w:rPr>
          <w:rtl w:val="0"/>
        </w:rPr>
      </w:r>
    </w:p>
    <w:p w:rsidR="00000000" w:rsidDel="00000000" w:rsidP="00000000" w:rsidRDefault="00000000" w:rsidRPr="00000000" w14:paraId="00000008">
      <w:pPr>
        <w:spacing w:after="200" w:lineRule="auto"/>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Email: </w:t>
      </w:r>
      <w:r w:rsidDel="00000000" w:rsidR="00000000" w:rsidRPr="00000000">
        <w:rPr>
          <w:rtl w:val="0"/>
        </w:rPr>
      </w:r>
    </w:p>
    <w:p w:rsidR="00000000" w:rsidDel="00000000" w:rsidP="00000000" w:rsidRDefault="00000000" w:rsidRPr="00000000" w14:paraId="00000009">
      <w:pPr>
        <w:spacing w:after="200" w:lineRule="auto"/>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CUIL: </w:t>
      </w:r>
      <w:r w:rsidDel="00000000" w:rsidR="00000000" w:rsidRPr="00000000">
        <w:rPr>
          <w:rtl w:val="0"/>
        </w:rPr>
      </w:r>
    </w:p>
    <w:p w:rsidR="00000000" w:rsidDel="00000000" w:rsidP="00000000" w:rsidRDefault="00000000" w:rsidRPr="00000000" w14:paraId="0000000A">
      <w:pPr>
        <w:spacing w:after="200" w:lineRule="auto"/>
        <w:jc w:val="both"/>
        <w:rPr>
          <w:rFonts w:ascii="Calibri" w:cs="Calibri" w:eastAsia="Calibri" w:hAnsi="Calibri"/>
          <w:sz w:val="20"/>
          <w:szCs w:val="20"/>
          <w:vertAlign w:val="baseline"/>
        </w:rPr>
      </w:pPr>
      <w:r w:rsidDel="00000000" w:rsidR="00000000" w:rsidRPr="00000000">
        <w:rPr>
          <w:rFonts w:ascii="Arial" w:cs="Arial" w:eastAsia="Arial" w:hAnsi="Arial"/>
          <w:b w:val="1"/>
          <w:sz w:val="20"/>
          <w:szCs w:val="20"/>
          <w:vertAlign w:val="baseline"/>
          <w:rtl w:val="0"/>
        </w:rPr>
        <w:t xml:space="preserve">1. Títulos obtenidos.  </w:t>
      </w:r>
      <w:r w:rsidDel="00000000" w:rsidR="00000000" w:rsidRPr="00000000">
        <w:rPr>
          <w:rtl w:val="0"/>
        </w:rPr>
      </w:r>
    </w:p>
    <w:p w:rsidR="00000000" w:rsidDel="00000000" w:rsidP="00000000" w:rsidRDefault="00000000" w:rsidRPr="00000000" w14:paraId="0000000B">
      <w:pPr>
        <w:spacing w:after="20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1.1. Grado (superior o universitario para el cargo o la cátedra que se postula). Institución que lo otorga y año de egreso. Folio Nº.</w:t>
      </w:r>
    </w:p>
    <w:p w:rsidR="00000000" w:rsidDel="00000000" w:rsidP="00000000" w:rsidRDefault="00000000" w:rsidRPr="00000000" w14:paraId="0000000C">
      <w:pPr>
        <w:spacing w:after="200" w:lineRule="auto"/>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1.2. Posgrado: con acreditación oficial y carga horaria.  Institución que lo otorga y año de egreso. Folio Nº.</w:t>
      </w:r>
      <w:r w:rsidDel="00000000" w:rsidR="00000000" w:rsidRPr="00000000">
        <w:rPr>
          <w:rtl w:val="0"/>
        </w:rPr>
      </w:r>
    </w:p>
    <w:p w:rsidR="00000000" w:rsidDel="00000000" w:rsidP="00000000" w:rsidRDefault="00000000" w:rsidRPr="00000000" w14:paraId="0000000D">
      <w:pPr>
        <w:spacing w:after="200" w:lineRule="auto"/>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1.3. Otros títulos. Institución que lo otorga y año de egreso. Folio Nº.</w:t>
      </w:r>
      <w:r w:rsidDel="00000000" w:rsidR="00000000" w:rsidRPr="00000000">
        <w:rPr>
          <w:rtl w:val="0"/>
        </w:rPr>
      </w:r>
    </w:p>
    <w:p w:rsidR="00000000" w:rsidDel="00000000" w:rsidP="00000000" w:rsidRDefault="00000000" w:rsidRPr="00000000" w14:paraId="0000000E">
      <w:pPr>
        <w:spacing w:after="20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1.4. Especial Preparación a considerar por la Comisión Evaluadora. Folio Nº. En caso de no contar con título, presentar nota para solicitar que se otorgue la Especial Preparación. Se aclara que si es otorgada, los antecedentes relevantes en formación no volverán a contabilizarse en el ítem 3.</w:t>
      </w:r>
    </w:p>
    <w:p w:rsidR="00000000" w:rsidDel="00000000" w:rsidP="00000000" w:rsidRDefault="00000000" w:rsidRPr="00000000" w14:paraId="0000000F">
      <w:pPr>
        <w:spacing w:after="20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10">
      <w:pPr>
        <w:spacing w:after="20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 Antecedentes docentes. </w:t>
      </w:r>
      <w:r w:rsidDel="00000000" w:rsidR="00000000" w:rsidRPr="00000000">
        <w:rPr>
          <w:rtl w:val="0"/>
        </w:rPr>
      </w:r>
    </w:p>
    <w:p w:rsidR="00000000" w:rsidDel="00000000" w:rsidP="00000000" w:rsidRDefault="00000000" w:rsidRPr="00000000" w14:paraId="00000011">
      <w:pPr>
        <w:spacing w:after="200" w:lineRule="auto"/>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Especificar de la siguiente manera:</w:t>
      </w:r>
      <w:r w:rsidDel="00000000" w:rsidR="00000000" w:rsidRPr="00000000">
        <w:rPr>
          <w:rtl w:val="0"/>
        </w:rPr>
      </w:r>
    </w:p>
    <w:tbl>
      <w:tblPr>
        <w:tblStyle w:val="Table1"/>
        <w:tblW w:w="8484.0" w:type="dxa"/>
        <w:jc w:val="left"/>
        <w:tblInd w:w="0.0" w:type="dxa"/>
        <w:tblLayout w:type="fixed"/>
        <w:tblLook w:val="0000"/>
      </w:tblPr>
      <w:tblGrid>
        <w:gridCol w:w="1106"/>
        <w:gridCol w:w="964"/>
        <w:gridCol w:w="1268"/>
        <w:gridCol w:w="1249"/>
        <w:gridCol w:w="867"/>
        <w:gridCol w:w="1128"/>
        <w:gridCol w:w="1229"/>
        <w:gridCol w:w="673"/>
        <w:tblGridChange w:id="0">
          <w:tblGrid>
            <w:gridCol w:w="1106"/>
            <w:gridCol w:w="964"/>
            <w:gridCol w:w="1268"/>
            <w:gridCol w:w="1249"/>
            <w:gridCol w:w="867"/>
            <w:gridCol w:w="1128"/>
            <w:gridCol w:w="1229"/>
            <w:gridCol w:w="673"/>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2">
            <w:pPr>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Nombre de la materia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3">
            <w:pPr>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Cargo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4">
            <w:pPr>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Institución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5">
            <w:pPr>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Nivel (Superior, Media, Primaria o Inicial)</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6">
            <w:pPr>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Fecha de inicio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7">
            <w:pPr>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Fecha de cese o si continúa en la actualidad</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8">
            <w:pPr>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Antigüedad expresada en años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Folio Nº</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A">
            <w:pPr>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B">
            <w:pPr>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C">
            <w:pPr>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D">
            <w:pPr>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E">
            <w:pPr>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F">
            <w:pPr>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0">
            <w:pPr>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21">
            <w:pPr>
              <w:jc w:val="both"/>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22">
      <w:pPr>
        <w:spacing w:after="20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23">
      <w:pPr>
        <w:spacing w:after="200" w:lineRule="auto"/>
        <w:jc w:val="both"/>
        <w:rPr>
          <w:rFonts w:ascii="Calibri" w:cs="Calibri" w:eastAsia="Calibri" w:hAnsi="Calibri"/>
          <w:sz w:val="20"/>
          <w:szCs w:val="20"/>
          <w:vertAlign w:val="baseline"/>
        </w:rPr>
      </w:pPr>
      <w:r w:rsidDel="00000000" w:rsidR="00000000" w:rsidRPr="00000000">
        <w:rPr>
          <w:rFonts w:ascii="Arial" w:cs="Arial" w:eastAsia="Arial" w:hAnsi="Arial"/>
          <w:b w:val="1"/>
          <w:sz w:val="20"/>
          <w:szCs w:val="20"/>
          <w:vertAlign w:val="baseline"/>
          <w:rtl w:val="0"/>
        </w:rPr>
        <w:t xml:space="preserve"> 3. Otros antecedentes académicos y de especialización</w:t>
      </w:r>
      <w:r w:rsidDel="00000000" w:rsidR="00000000" w:rsidRPr="00000000">
        <w:rPr>
          <w:rFonts w:ascii="Arial" w:cs="Arial" w:eastAsia="Arial" w:hAnsi="Arial"/>
          <w:sz w:val="20"/>
          <w:szCs w:val="20"/>
          <w:vertAlign w:val="baseline"/>
          <w:rtl w:val="0"/>
        </w:rPr>
        <w:t xml:space="preserve"> para el cargo en el que se postula. Completar en cada ítem título, institución y tiempo de duración. Ordenar por fecha en orden descendente. </w:t>
      </w:r>
      <w:r w:rsidDel="00000000" w:rsidR="00000000" w:rsidRPr="00000000">
        <w:rPr>
          <w:rtl w:val="0"/>
        </w:rPr>
      </w:r>
    </w:p>
    <w:p w:rsidR="00000000" w:rsidDel="00000000" w:rsidP="00000000" w:rsidRDefault="00000000" w:rsidRPr="00000000" w14:paraId="00000024">
      <w:pPr>
        <w:shd w:fill="ffffff" w:val="clear"/>
        <w:spacing w:after="60" w:before="6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3.1. Dictado de cursos extracurriculares en instituciones reconocidas (considerar exclusivamente los relacionados con la especialidad, de duración no inferior a 30 horas cátedra totales, en instituciones terciarias no universitarias, universitarias u otras de nivel superior). </w:t>
      </w:r>
    </w:p>
    <w:p w:rsidR="00000000" w:rsidDel="00000000" w:rsidP="00000000" w:rsidRDefault="00000000" w:rsidRPr="00000000" w14:paraId="00000025">
      <w:pPr>
        <w:shd w:fill="ffffff" w:val="clear"/>
        <w:spacing w:after="60" w:before="60" w:lineRule="auto"/>
        <w:jc w:val="both"/>
        <w:rPr>
          <w:rFonts w:ascii="Arial" w:cs="Arial" w:eastAsia="Arial" w:hAnsi="Arial"/>
          <w:color w:val="000000"/>
          <w:sz w:val="20"/>
          <w:szCs w:val="20"/>
          <w:vertAlign w:val="baseline"/>
        </w:rPr>
      </w:pPr>
      <w:r w:rsidDel="00000000" w:rsidR="00000000" w:rsidRPr="00000000">
        <w:rPr>
          <w:rtl w:val="0"/>
        </w:rPr>
      </w:r>
    </w:p>
    <w:tbl>
      <w:tblPr>
        <w:tblStyle w:val="Table2"/>
        <w:tblW w:w="8484.0" w:type="dxa"/>
        <w:jc w:val="left"/>
        <w:tblInd w:w="0.0" w:type="dxa"/>
        <w:tblLayout w:type="fixed"/>
        <w:tblLook w:val="0000"/>
      </w:tblPr>
      <w:tblGrid>
        <w:gridCol w:w="2117"/>
        <w:gridCol w:w="928"/>
        <w:gridCol w:w="1200"/>
        <w:gridCol w:w="1266"/>
        <w:gridCol w:w="950"/>
        <w:gridCol w:w="1270"/>
        <w:gridCol w:w="753"/>
        <w:tblGridChange w:id="0">
          <w:tblGrid>
            <w:gridCol w:w="2117"/>
            <w:gridCol w:w="928"/>
            <w:gridCol w:w="1200"/>
            <w:gridCol w:w="1266"/>
            <w:gridCol w:w="950"/>
            <w:gridCol w:w="1270"/>
            <w:gridCol w:w="753"/>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6">
            <w:pPr>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Nombre del curso/taller/seminario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7">
            <w:pPr>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Cargo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8">
            <w:pPr>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Institución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9">
            <w:pPr>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Carácter público o privado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A">
            <w:pPr>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Fecha de inicio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B">
            <w:pPr>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Fecha de cese o si continúa en la actualidad</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Folio Nº</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D">
            <w:pPr>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E">
            <w:pPr>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F">
            <w:pPr>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0">
            <w:pPr>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1">
            <w:pPr>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2">
            <w:pPr>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33">
            <w:pPr>
              <w:jc w:val="both"/>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34">
      <w:pPr>
        <w:shd w:fill="ffffff" w:val="clear"/>
        <w:spacing w:after="60" w:before="60" w:lineRule="auto"/>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5">
      <w:pPr>
        <w:shd w:fill="ffffff" w:val="clear"/>
        <w:spacing w:after="60" w:before="60" w:lineRule="auto"/>
        <w:jc w:val="both"/>
        <w:rPr>
          <w:rFonts w:ascii="Calibri" w:cs="Calibri" w:eastAsia="Calibri" w:hAnsi="Calibri"/>
          <w:sz w:val="20"/>
          <w:szCs w:val="20"/>
          <w:vertAlign w:val="baseline"/>
        </w:rPr>
      </w:pPr>
      <w:r w:rsidDel="00000000" w:rsidR="00000000" w:rsidRPr="00000000">
        <w:rPr>
          <w:rFonts w:ascii="Arial" w:cs="Arial" w:eastAsia="Arial" w:hAnsi="Arial"/>
          <w:color w:val="222222"/>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3.2. Carrera en curso específica y/o afín con la materia que se presenta (se exige que tenga el 75 % de la carrera cursada). Folio Nº.</w:t>
      </w:r>
      <w:r w:rsidDel="00000000" w:rsidR="00000000" w:rsidRPr="00000000">
        <w:rPr>
          <w:rtl w:val="0"/>
        </w:rPr>
      </w:r>
    </w:p>
    <w:p w:rsidR="00000000" w:rsidDel="00000000" w:rsidP="00000000" w:rsidRDefault="00000000" w:rsidRPr="00000000" w14:paraId="00000036">
      <w:pPr>
        <w:shd w:fill="ffffff" w:val="clear"/>
        <w:spacing w:after="100" w:lineRule="auto"/>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37">
      <w:pPr>
        <w:shd w:fill="ffffff" w:val="clear"/>
        <w:spacing w:after="100" w:lineRule="auto"/>
        <w:jc w:val="both"/>
        <w:rPr>
          <w:rFonts w:ascii="Calibri" w:cs="Calibri" w:eastAsia="Calibri" w:hAnsi="Calibri"/>
          <w:sz w:val="20"/>
          <w:szCs w:val="20"/>
          <w:vertAlign w:val="baseline"/>
        </w:rPr>
      </w:pPr>
      <w:r w:rsidDel="00000000" w:rsidR="00000000" w:rsidRPr="00000000">
        <w:rPr>
          <w:rFonts w:ascii="Arial" w:cs="Arial" w:eastAsia="Arial" w:hAnsi="Arial"/>
          <w:color w:val="000000"/>
          <w:sz w:val="20"/>
          <w:szCs w:val="20"/>
          <w:vertAlign w:val="baseline"/>
          <w:rtl w:val="0"/>
        </w:rPr>
        <w:t xml:space="preserve">3.3. Otros cursos, seminarios, congresos y talleres en calidad de organizador, coordinador o disertante. Detallar de la siguiente manera:</w:t>
      </w:r>
      <w:r w:rsidDel="00000000" w:rsidR="00000000" w:rsidRPr="00000000">
        <w:rPr>
          <w:rtl w:val="0"/>
        </w:rPr>
      </w:r>
    </w:p>
    <w:p w:rsidR="00000000" w:rsidDel="00000000" w:rsidP="00000000" w:rsidRDefault="00000000" w:rsidRPr="00000000" w14:paraId="00000038">
      <w:pPr>
        <w:shd w:fill="ffffff" w:val="clear"/>
        <w:spacing w:after="100" w:lineRule="auto"/>
        <w:jc w:val="both"/>
        <w:rPr>
          <w:rFonts w:ascii="Calibri" w:cs="Calibri" w:eastAsia="Calibri" w:hAnsi="Calibri"/>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Curso/Seminario/Taller. Rol. Institución. Lugar. Año. Folio Nº.</w:t>
      </w:r>
      <w:r w:rsidDel="00000000" w:rsidR="00000000" w:rsidRPr="00000000">
        <w:rPr>
          <w:rtl w:val="0"/>
        </w:rPr>
      </w:r>
    </w:p>
    <w:p w:rsidR="00000000" w:rsidDel="00000000" w:rsidP="00000000" w:rsidRDefault="00000000" w:rsidRPr="00000000" w14:paraId="00000039">
      <w:pPr>
        <w:shd w:fill="ffffff" w:val="clear"/>
        <w:spacing w:after="100" w:lineRule="auto"/>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A">
      <w:pPr>
        <w:shd w:fill="ffffff" w:val="clear"/>
        <w:spacing w:after="100" w:lineRule="auto"/>
        <w:jc w:val="both"/>
        <w:rPr>
          <w:rFonts w:ascii="Calibri" w:cs="Calibri" w:eastAsia="Calibri" w:hAnsi="Calibri"/>
          <w:sz w:val="20"/>
          <w:szCs w:val="20"/>
          <w:vertAlign w:val="baseline"/>
        </w:rPr>
      </w:pPr>
      <w:r w:rsidDel="00000000" w:rsidR="00000000" w:rsidRPr="00000000">
        <w:rPr>
          <w:rFonts w:ascii="Arial" w:cs="Arial" w:eastAsia="Arial" w:hAnsi="Arial"/>
          <w:color w:val="000000"/>
          <w:sz w:val="20"/>
          <w:szCs w:val="20"/>
          <w:vertAlign w:val="baseline"/>
          <w:rtl w:val="0"/>
        </w:rPr>
        <w:t xml:space="preserve">3.4. Otros cursos, seminarios, congresos y talleres en calidad de asistente. Detallar de la siguiente manera:</w:t>
      </w:r>
      <w:r w:rsidDel="00000000" w:rsidR="00000000" w:rsidRPr="00000000">
        <w:rPr>
          <w:rtl w:val="0"/>
        </w:rPr>
      </w:r>
    </w:p>
    <w:p w:rsidR="00000000" w:rsidDel="00000000" w:rsidP="00000000" w:rsidRDefault="00000000" w:rsidRPr="00000000" w14:paraId="0000003B">
      <w:pPr>
        <w:shd w:fill="ffffff" w:val="clear"/>
        <w:spacing w:after="100" w:lineRule="auto"/>
        <w:jc w:val="both"/>
        <w:rPr>
          <w:rFonts w:ascii="Calibri" w:cs="Calibri" w:eastAsia="Calibri" w:hAnsi="Calibri"/>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Curso/Seminario/Taller. Rol. Institución. Lugar. Año. Folio Nº.</w:t>
      </w:r>
      <w:r w:rsidDel="00000000" w:rsidR="00000000" w:rsidRPr="00000000">
        <w:rPr>
          <w:rtl w:val="0"/>
        </w:rPr>
      </w:r>
    </w:p>
    <w:p w:rsidR="00000000" w:rsidDel="00000000" w:rsidP="00000000" w:rsidRDefault="00000000" w:rsidRPr="00000000" w14:paraId="0000003C">
      <w:pPr>
        <w:shd w:fill="ffffff" w:val="clear"/>
        <w:spacing w:after="100" w:lineRule="auto"/>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3D">
      <w:pPr>
        <w:shd w:fill="ffffff" w:val="clear"/>
        <w:spacing w:after="100" w:lineRule="auto"/>
        <w:jc w:val="both"/>
        <w:rPr>
          <w:rFonts w:ascii="Calibri" w:cs="Calibri" w:eastAsia="Calibri" w:hAnsi="Calibri"/>
          <w:sz w:val="20"/>
          <w:szCs w:val="20"/>
          <w:vertAlign w:val="baseline"/>
        </w:rPr>
      </w:pPr>
      <w:r w:rsidDel="00000000" w:rsidR="00000000" w:rsidRPr="00000000">
        <w:rPr>
          <w:rFonts w:ascii="Arial" w:cs="Arial" w:eastAsia="Arial" w:hAnsi="Arial"/>
          <w:color w:val="000000"/>
          <w:sz w:val="20"/>
          <w:szCs w:val="20"/>
          <w:vertAlign w:val="baseline"/>
          <w:rtl w:val="0"/>
        </w:rPr>
        <w:t xml:space="preserve">3.5. Ponencias en congresos y jornadas. Detallar de la siguiente manera.</w:t>
      </w:r>
      <w:r w:rsidDel="00000000" w:rsidR="00000000" w:rsidRPr="00000000">
        <w:rPr>
          <w:rtl w:val="0"/>
        </w:rPr>
      </w:r>
    </w:p>
    <w:p w:rsidR="00000000" w:rsidDel="00000000" w:rsidP="00000000" w:rsidRDefault="00000000" w:rsidRPr="00000000" w14:paraId="0000003E">
      <w:pPr>
        <w:shd w:fill="ffffff" w:val="clear"/>
        <w:spacing w:after="100" w:lineRule="auto"/>
        <w:jc w:val="both"/>
        <w:rPr>
          <w:rFonts w:ascii="Calibri" w:cs="Calibri" w:eastAsia="Calibri" w:hAnsi="Calibri"/>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Título. Actividad (Congreso, jornada, encuentro, etc.). Institución. Lugar. Año. Folio Nº.</w:t>
      </w:r>
      <w:r w:rsidDel="00000000" w:rsidR="00000000" w:rsidRPr="00000000">
        <w:rPr>
          <w:rtl w:val="0"/>
        </w:rPr>
      </w:r>
    </w:p>
    <w:p w:rsidR="00000000" w:rsidDel="00000000" w:rsidP="00000000" w:rsidRDefault="00000000" w:rsidRPr="00000000" w14:paraId="0000003F">
      <w:pPr>
        <w:shd w:fill="ffffff" w:val="clear"/>
        <w:spacing w:after="100" w:lineRule="auto"/>
        <w:jc w:val="both"/>
        <w:rPr>
          <w:rFonts w:ascii="Calibri" w:cs="Calibri" w:eastAsia="Calibri" w:hAnsi="Calibri"/>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40">
      <w:pPr>
        <w:shd w:fill="ffffff" w:val="clear"/>
        <w:spacing w:after="100" w:lineRule="auto"/>
        <w:jc w:val="both"/>
        <w:rPr>
          <w:rFonts w:ascii="Calibri" w:cs="Calibri" w:eastAsia="Calibri" w:hAnsi="Calibri"/>
          <w:sz w:val="20"/>
          <w:szCs w:val="20"/>
          <w:vertAlign w:val="baseline"/>
        </w:rPr>
      </w:pPr>
      <w:r w:rsidDel="00000000" w:rsidR="00000000" w:rsidRPr="00000000">
        <w:rPr>
          <w:rFonts w:ascii="Arial" w:cs="Arial" w:eastAsia="Arial" w:hAnsi="Arial"/>
          <w:color w:val="000000"/>
          <w:sz w:val="20"/>
          <w:szCs w:val="20"/>
          <w:vertAlign w:val="baseline"/>
          <w:rtl w:val="0"/>
        </w:rPr>
        <w:t xml:space="preserve">3.6. Publicaciones </w:t>
      </w:r>
      <w:r w:rsidDel="00000000" w:rsidR="00000000" w:rsidRPr="00000000">
        <w:rPr>
          <w:rFonts w:ascii="Arial" w:cs="Arial" w:eastAsia="Arial" w:hAnsi="Arial"/>
          <w:sz w:val="20"/>
          <w:szCs w:val="20"/>
          <w:vertAlign w:val="baseline"/>
          <w:rtl w:val="0"/>
        </w:rPr>
        <w:t xml:space="preserve">(material didáctico, libros, artículos, cuadernillos, fichas). Citar de la siguiente manera.</w:t>
      </w:r>
      <w:r w:rsidDel="00000000" w:rsidR="00000000" w:rsidRPr="00000000">
        <w:rPr>
          <w:rtl w:val="0"/>
        </w:rPr>
      </w:r>
    </w:p>
    <w:p w:rsidR="00000000" w:rsidDel="00000000" w:rsidP="00000000" w:rsidRDefault="00000000" w:rsidRPr="00000000" w14:paraId="00000041">
      <w:pPr>
        <w:shd w:fill="ffffff" w:val="clear"/>
        <w:spacing w:after="100" w:lineRule="auto"/>
        <w:jc w:val="both"/>
        <w:rPr>
          <w:rFonts w:ascii="Calibri" w:cs="Calibri" w:eastAsia="Calibri" w:hAnsi="Calibri"/>
          <w:sz w:val="20"/>
          <w:szCs w:val="20"/>
          <w:vertAlign w:val="baseline"/>
        </w:rPr>
      </w:pPr>
      <w:r w:rsidDel="00000000" w:rsidR="00000000" w:rsidRPr="00000000">
        <w:rPr>
          <w:rFonts w:ascii="Arial" w:cs="Arial" w:eastAsia="Arial" w:hAnsi="Arial"/>
          <w:i w:val="1"/>
          <w:sz w:val="20"/>
          <w:szCs w:val="20"/>
          <w:vertAlign w:val="baseline"/>
          <w:rtl w:val="0"/>
        </w:rPr>
        <w:t xml:space="preserve">Autor(es). Título. Lugar. Año. Folio Nº.</w:t>
      </w:r>
      <w:r w:rsidDel="00000000" w:rsidR="00000000" w:rsidRPr="00000000">
        <w:rPr>
          <w:rtl w:val="0"/>
        </w:rPr>
      </w:r>
    </w:p>
    <w:p w:rsidR="00000000" w:rsidDel="00000000" w:rsidP="00000000" w:rsidRDefault="00000000" w:rsidRPr="00000000" w14:paraId="00000042">
      <w:pPr>
        <w:shd w:fill="ffffff" w:val="clear"/>
        <w:spacing w:after="100" w:lineRule="auto"/>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3">
      <w:pPr>
        <w:shd w:fill="ffffff" w:val="clear"/>
        <w:spacing w:after="100" w:lineRule="auto"/>
        <w:jc w:val="both"/>
        <w:rPr>
          <w:rFonts w:ascii="Calibri" w:cs="Calibri" w:eastAsia="Calibri" w:hAnsi="Calibri"/>
          <w:sz w:val="20"/>
          <w:szCs w:val="20"/>
          <w:vertAlign w:val="baseline"/>
        </w:rPr>
      </w:pPr>
      <w:r w:rsidDel="00000000" w:rsidR="00000000" w:rsidRPr="00000000">
        <w:rPr>
          <w:rFonts w:ascii="Arial" w:cs="Arial" w:eastAsia="Arial" w:hAnsi="Arial"/>
          <w:b w:val="1"/>
          <w:color w:val="222222"/>
          <w:sz w:val="20"/>
          <w:szCs w:val="20"/>
          <w:vertAlign w:val="baseline"/>
          <w:rtl w:val="0"/>
        </w:rPr>
        <w:t xml:space="preserve">4. Antecedentes artísticos.</w:t>
      </w:r>
      <w:r w:rsidDel="00000000" w:rsidR="00000000" w:rsidRPr="00000000">
        <w:rPr>
          <w:rFonts w:ascii="Arial" w:cs="Arial" w:eastAsia="Arial" w:hAnsi="Arial"/>
          <w:color w:val="222222"/>
          <w:sz w:val="20"/>
          <w:szCs w:val="20"/>
          <w:vertAlign w:val="baseline"/>
          <w:rtl w:val="0"/>
        </w:rPr>
        <w:t xml:space="preserve"> Citar de la siguiente manera y ordenar por fecha en orden descendente. Cada obra o espectáculo deberá citarse una sola vez y aclarar si participó en festivales o giras en la misma línea.</w:t>
      </w:r>
      <w:r w:rsidDel="00000000" w:rsidR="00000000" w:rsidRPr="00000000">
        <w:rPr>
          <w:rtl w:val="0"/>
        </w:rPr>
      </w:r>
    </w:p>
    <w:p w:rsidR="00000000" w:rsidDel="00000000" w:rsidP="00000000" w:rsidRDefault="00000000" w:rsidRPr="00000000" w14:paraId="00000044">
      <w:pPr>
        <w:shd w:fill="ffffff" w:val="clear"/>
        <w:spacing w:after="100" w:lineRule="auto"/>
        <w:jc w:val="both"/>
        <w:rPr>
          <w:rFonts w:ascii="Calibri" w:cs="Calibri" w:eastAsia="Calibri" w:hAnsi="Calibri"/>
          <w:sz w:val="20"/>
          <w:szCs w:val="20"/>
          <w:vertAlign w:val="baseline"/>
        </w:rPr>
      </w:pPr>
      <w:r w:rsidDel="00000000" w:rsidR="00000000" w:rsidRPr="00000000">
        <w:rPr>
          <w:rFonts w:ascii="Arial" w:cs="Arial" w:eastAsia="Arial" w:hAnsi="Arial"/>
          <w:i w:val="1"/>
          <w:color w:val="222222"/>
          <w:sz w:val="20"/>
          <w:szCs w:val="20"/>
          <w:vertAlign w:val="baseline"/>
          <w:rtl w:val="0"/>
        </w:rPr>
        <w:t xml:space="preserve">Obra/Espectáculo. Rol. Presentaciones (incluir aquí festivales, giras, etc.). Lugar(es). Año(s). Folio Nº.</w:t>
      </w:r>
      <w:r w:rsidDel="00000000" w:rsidR="00000000" w:rsidRPr="00000000">
        <w:rPr>
          <w:rtl w:val="0"/>
        </w:rPr>
      </w:r>
    </w:p>
    <w:p w:rsidR="00000000" w:rsidDel="00000000" w:rsidP="00000000" w:rsidRDefault="00000000" w:rsidRPr="00000000" w14:paraId="00000045">
      <w:pPr>
        <w:shd w:fill="ffffff" w:val="clear"/>
        <w:spacing w:after="100" w:lineRule="auto"/>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6">
      <w:pPr>
        <w:spacing w:after="200" w:lineRule="auto"/>
        <w:jc w:val="both"/>
        <w:rPr>
          <w:rFonts w:ascii="Calibri" w:cs="Calibri" w:eastAsia="Calibri" w:hAnsi="Calibri"/>
          <w:sz w:val="20"/>
          <w:szCs w:val="20"/>
          <w:vertAlign w:val="baseline"/>
        </w:rPr>
      </w:pPr>
      <w:r w:rsidDel="00000000" w:rsidR="00000000" w:rsidRPr="00000000">
        <w:rPr>
          <w:rFonts w:ascii="Arial" w:cs="Arial" w:eastAsia="Arial" w:hAnsi="Arial"/>
          <w:b w:val="1"/>
          <w:sz w:val="20"/>
          <w:szCs w:val="20"/>
          <w:vertAlign w:val="baseline"/>
          <w:rtl w:val="0"/>
        </w:rPr>
        <w:t xml:space="preserve">5. Otros antecedentes</w:t>
      </w:r>
      <w:r w:rsidDel="00000000" w:rsidR="00000000" w:rsidRPr="00000000">
        <w:rPr>
          <w:rFonts w:ascii="Arial" w:cs="Arial" w:eastAsia="Arial" w:hAnsi="Arial"/>
          <w:sz w:val="20"/>
          <w:szCs w:val="20"/>
          <w:vertAlign w:val="baseline"/>
          <w:rtl w:val="0"/>
        </w:rPr>
        <w:t xml:space="preserve"> vinculados con la instancia curricular concursada. </w:t>
      </w:r>
      <w:r w:rsidDel="00000000" w:rsidR="00000000" w:rsidRPr="00000000">
        <w:rPr>
          <w:rtl w:val="0"/>
        </w:rPr>
      </w:r>
    </w:p>
    <w:p w:rsidR="00000000" w:rsidDel="00000000" w:rsidP="00000000" w:rsidRDefault="00000000" w:rsidRPr="00000000" w14:paraId="00000047">
      <w:pPr>
        <w:spacing w:after="200" w:lineRule="auto"/>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5.1. Becas y premios. Folio Nº.</w:t>
      </w:r>
      <w:r w:rsidDel="00000000" w:rsidR="00000000" w:rsidRPr="00000000">
        <w:rPr>
          <w:rtl w:val="0"/>
        </w:rPr>
      </w:r>
    </w:p>
    <w:p w:rsidR="00000000" w:rsidDel="00000000" w:rsidP="00000000" w:rsidRDefault="00000000" w:rsidRPr="00000000" w14:paraId="00000048">
      <w:pPr>
        <w:spacing w:after="200" w:lineRule="auto"/>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5.2. Proyectos de Investigación y Extensión (vinculados con la instancia curricular concursada). Folio Nº.</w:t>
      </w:r>
      <w:r w:rsidDel="00000000" w:rsidR="00000000" w:rsidRPr="00000000">
        <w:rPr>
          <w:rtl w:val="0"/>
        </w:rPr>
      </w:r>
    </w:p>
    <w:p w:rsidR="00000000" w:rsidDel="00000000" w:rsidP="00000000" w:rsidRDefault="00000000" w:rsidRPr="00000000" w14:paraId="00000049">
      <w:pPr>
        <w:spacing w:after="200" w:lineRule="auto"/>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5.3. Cargos de gestión (relacionados con la instancia a la que se postula). Folio Nº. </w:t>
      </w:r>
      <w:r w:rsidDel="00000000" w:rsidR="00000000" w:rsidRPr="00000000">
        <w:rPr>
          <w:rtl w:val="0"/>
        </w:rPr>
      </w:r>
    </w:p>
    <w:p w:rsidR="00000000" w:rsidDel="00000000" w:rsidP="00000000" w:rsidRDefault="00000000" w:rsidRPr="00000000" w14:paraId="0000004A">
      <w:pPr>
        <w:spacing w:after="200" w:lineRule="auto"/>
        <w:jc w:val="both"/>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5.4. Otros antecedentes específicos. Folio Nº. </w:t>
      </w:r>
      <w:r w:rsidDel="00000000" w:rsidR="00000000" w:rsidRPr="00000000">
        <w:rPr>
          <w:rtl w:val="0"/>
        </w:rPr>
      </w:r>
    </w:p>
    <w:p w:rsidR="00000000" w:rsidDel="00000000" w:rsidP="00000000" w:rsidRDefault="00000000" w:rsidRPr="00000000" w14:paraId="0000004B">
      <w:pPr>
        <w:spacing w:after="20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5.5. Otros antecedentes no específicos. Folio Nº.</w:t>
      </w:r>
    </w:p>
    <w:p w:rsidR="00000000" w:rsidDel="00000000" w:rsidP="00000000" w:rsidRDefault="00000000" w:rsidRPr="00000000" w14:paraId="0000004C">
      <w:pPr>
        <w:spacing w:after="200" w:line="276"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D">
      <w:pPr>
        <w:spacing w:after="200" w:line="276" w:lineRule="auto"/>
        <w:rPr>
          <w:rFonts w:ascii="Arial" w:cs="Arial" w:eastAsia="Arial" w:hAnsi="Arial"/>
          <w:b w:val="0"/>
          <w:sz w:val="20"/>
          <w:szCs w:val="20"/>
          <w:vertAlign w:val="baseline"/>
        </w:rPr>
      </w:pPr>
      <w:r w:rsidDel="00000000" w:rsidR="00000000" w:rsidRPr="00000000">
        <w:rPr>
          <w:rtl w:val="0"/>
        </w:rPr>
      </w:r>
    </w:p>
    <w:sectPr>
      <w:headerReference r:id="rId6" w:type="default"/>
      <w:footerReference r:id="rId7"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sz w:val="20"/>
        <w:szCs w:val="20"/>
        <w:vertAlign w:val="baseline"/>
      </w:rPr>
    </w:pPr>
    <w:r w:rsidDel="00000000" w:rsidR="00000000" w:rsidRPr="00000000">
      <w:rPr>
        <w:sz w:val="20"/>
        <w:szCs w:val="20"/>
        <w:vertAlign w:val="baseline"/>
      </w:rPr>
      <w:drawing>
        <wp:inline distB="0" distT="0" distL="114300" distR="114300">
          <wp:extent cx="575310" cy="7023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5310" cy="70231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0">
    <w:pPr>
      <w:tabs>
        <w:tab w:val="center" w:pos="4419"/>
        <w:tab w:val="right" w:pos="8838"/>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GOBIERNO DE LA CIUDAD DE BUENOS AIRES</w:t>
    </w:r>
    <w:r w:rsidDel="00000000" w:rsidR="00000000" w:rsidRPr="00000000">
      <w:rPr>
        <w:rtl w:val="0"/>
      </w:rPr>
    </w:r>
  </w:p>
  <w:p w:rsidR="00000000" w:rsidDel="00000000" w:rsidP="00000000" w:rsidRDefault="00000000" w:rsidRPr="00000000" w14:paraId="00000051">
    <w:pPr>
      <w:tabs>
        <w:tab w:val="center" w:pos="4419"/>
        <w:tab w:val="right" w:pos="8838"/>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MINISTERIO DE CULTURA</w:t>
    </w:r>
    <w:r w:rsidDel="00000000" w:rsidR="00000000" w:rsidRPr="00000000">
      <w:rPr>
        <w:rtl w:val="0"/>
      </w:rPr>
    </w:r>
  </w:p>
  <w:p w:rsidR="00000000" w:rsidDel="00000000" w:rsidP="00000000" w:rsidRDefault="00000000" w:rsidRPr="00000000" w14:paraId="00000052">
    <w:pPr>
      <w:tabs>
        <w:tab w:val="center" w:pos="4419"/>
        <w:tab w:val="right" w:pos="8838"/>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DIRECCIÓN GENERAL DE ENSEÑANZA ARTÍSTICA</w:t>
    </w:r>
    <w:r w:rsidDel="00000000" w:rsidR="00000000" w:rsidRPr="00000000">
      <w:rPr>
        <w:rtl w:val="0"/>
      </w:rPr>
    </w:r>
  </w:p>
  <w:p w:rsidR="00000000" w:rsidDel="00000000" w:rsidP="00000000" w:rsidRDefault="00000000" w:rsidRPr="00000000" w14:paraId="00000053">
    <w:pPr>
      <w:tabs>
        <w:tab w:val="center" w:pos="4419"/>
        <w:tab w:val="right" w:pos="8838"/>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ESCUELA METROPOLITANA DE ARTE DRAMÁTICO</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